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utlineLvl w:val="0"/>
        <w:rPr>
          <w:rFonts w:ascii="仿宋_GB2312" w:hAnsi="宋体" w:eastAsia="仿宋_GB2312"/>
          <w:sz w:val="28"/>
          <w:szCs w:val="28"/>
        </w:rPr>
      </w:pPr>
      <w:bookmarkStart w:id="0" w:name="_Toc333663309_WPSOffice_Level2"/>
      <w:r>
        <w:rPr>
          <w:rFonts w:ascii="仿宋_GB2312" w:hAnsi="宋体" w:eastAsia="仿宋_GB2312"/>
          <w:sz w:val="28"/>
          <w:szCs w:val="28"/>
        </w:rPr>
        <w:t>附表：</w:t>
      </w:r>
      <w:bookmarkEnd w:id="0"/>
    </w:p>
    <w:p>
      <w:pPr>
        <w:jc w:val="center"/>
        <w:rPr>
          <w:rFonts w:hint="eastAsia" w:ascii="黑体" w:hAnsi="宋体" w:eastAsia="黑体"/>
          <w:sz w:val="32"/>
          <w:szCs w:val="32"/>
        </w:rPr>
      </w:pPr>
      <w:bookmarkStart w:id="1" w:name="_Toc1848839898_WPSOffice_Level2"/>
      <w:r>
        <w:rPr>
          <w:rFonts w:hint="eastAsia" w:ascii="黑体" w:hAnsi="宋体" w:eastAsia="黑体"/>
          <w:sz w:val="32"/>
          <w:szCs w:val="32"/>
        </w:rPr>
        <w:t>行业标准项目建议书</w:t>
      </w:r>
      <w:bookmarkEnd w:id="1"/>
    </w:p>
    <w:tbl>
      <w:tblPr>
        <w:tblStyle w:val="4"/>
        <w:tblW w:w="92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1078"/>
        <w:gridCol w:w="540"/>
        <w:gridCol w:w="540"/>
        <w:gridCol w:w="1078"/>
        <w:gridCol w:w="1724"/>
        <w:gridCol w:w="1217"/>
        <w:gridCol w:w="12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建议项目名称</w:t>
            </w:r>
          </w:p>
          <w:p>
            <w:pPr>
              <w:ind w:left="1" w:leftChars="-6" w:hanging="14" w:hangingChars="7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(中文)</w:t>
            </w:r>
          </w:p>
        </w:tc>
        <w:tc>
          <w:tcPr>
            <w:tcW w:w="32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建议项目名称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(英文)</w:t>
            </w:r>
          </w:p>
        </w:tc>
        <w:tc>
          <w:tcPr>
            <w:tcW w:w="25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制定、修订</w:t>
            </w:r>
            <w:r>
              <w:rPr>
                <w:rFonts w:hint="eastAsia" w:ascii="宋体" w:hAnsi="宋体" w:cs="宋体"/>
                <w:szCs w:val="21"/>
                <w:vertAlign w:val="superscript"/>
              </w:rPr>
              <w:t>1</w:t>
            </w:r>
          </w:p>
        </w:tc>
        <w:tc>
          <w:tcPr>
            <w:tcW w:w="16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□ 制定</w:t>
            </w:r>
          </w:p>
        </w:tc>
        <w:tc>
          <w:tcPr>
            <w:tcW w:w="16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□ 修订</w:t>
            </w: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被修订标准编号</w:t>
            </w:r>
          </w:p>
        </w:tc>
        <w:tc>
          <w:tcPr>
            <w:tcW w:w="25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采用程度</w:t>
            </w:r>
            <w:r>
              <w:rPr>
                <w:rFonts w:hint="eastAsia" w:ascii="宋体" w:hAnsi="宋体" w:cs="宋体"/>
                <w:szCs w:val="21"/>
                <w:vertAlign w:val="superscript"/>
              </w:rPr>
              <w:t>2</w:t>
            </w: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□ IDT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□ MOD</w:t>
            </w: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□ NEQ</w:t>
            </w: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采标号</w:t>
            </w:r>
          </w:p>
        </w:tc>
        <w:tc>
          <w:tcPr>
            <w:tcW w:w="25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被采用标准名称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（中文）</w:t>
            </w:r>
          </w:p>
        </w:tc>
        <w:tc>
          <w:tcPr>
            <w:tcW w:w="32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被采用标准名称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（英文）</w:t>
            </w:r>
          </w:p>
        </w:tc>
        <w:tc>
          <w:tcPr>
            <w:tcW w:w="25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采用快速程序</w:t>
            </w:r>
          </w:p>
        </w:tc>
        <w:tc>
          <w:tcPr>
            <w:tcW w:w="32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□ FTP</w:t>
            </w: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快速程序代码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□ B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□ 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项目周期</w:t>
            </w:r>
          </w:p>
        </w:tc>
        <w:tc>
          <w:tcPr>
            <w:tcW w:w="747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□ 12个月     □ 18个月     □ 24个月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ICS分类号</w:t>
            </w:r>
          </w:p>
        </w:tc>
        <w:tc>
          <w:tcPr>
            <w:tcW w:w="32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中国标准分类号</w:t>
            </w:r>
          </w:p>
        </w:tc>
        <w:tc>
          <w:tcPr>
            <w:tcW w:w="25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牵头单位</w:t>
            </w:r>
          </w:p>
        </w:tc>
        <w:tc>
          <w:tcPr>
            <w:tcW w:w="747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参与单位</w:t>
            </w:r>
          </w:p>
        </w:tc>
        <w:tc>
          <w:tcPr>
            <w:tcW w:w="32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体系编号</w:t>
            </w:r>
            <w:r>
              <w:rPr>
                <w:rFonts w:hint="eastAsia" w:ascii="宋体" w:hAnsi="宋体" w:cs="宋体"/>
                <w:szCs w:val="21"/>
                <w:vertAlign w:val="superscript"/>
              </w:rPr>
              <w:t>3</w:t>
            </w:r>
          </w:p>
        </w:tc>
        <w:tc>
          <w:tcPr>
            <w:tcW w:w="25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7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目的﹑意义或者必要性</w:t>
            </w:r>
          </w:p>
        </w:tc>
        <w:tc>
          <w:tcPr>
            <w:tcW w:w="747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cs="宋体"/>
                <w:szCs w:val="21"/>
                <w:u w:val="single"/>
              </w:rPr>
            </w:pPr>
            <w:r>
              <w:rPr>
                <w:rFonts w:hint="eastAsia" w:ascii="宋体" w:hAnsi="宋体" w:cs="宋体"/>
                <w:szCs w:val="21"/>
                <w:u w:val="single"/>
              </w:rPr>
              <w:t>指出制定或者修订标准的目的、必要性和可行性；</w:t>
            </w:r>
          </w:p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/>
              </w:rPr>
              <w:t>评审重点：立项计划的必要性（如产业急需性、存在质量安全风险、与法律法规和标准体系的协调配套、与国际接轨）、可行性（技术指标</w:t>
            </w:r>
            <w:r>
              <w:t>具有行业代表性</w:t>
            </w:r>
            <w:r>
              <w:rPr>
                <w:rFonts w:hint="eastAsia"/>
              </w:rPr>
              <w:t>、先进适用、科学合理）。同时应</w:t>
            </w:r>
            <w:r>
              <w:t>简述该产品的行业情况。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0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范围和主要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技术内容</w:t>
            </w:r>
          </w:p>
        </w:tc>
        <w:tc>
          <w:tcPr>
            <w:tcW w:w="747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u w:val="single"/>
              </w:rPr>
              <w:t>标准的技术内容与适用范围；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6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国内外情况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简要说明</w:t>
            </w:r>
          </w:p>
        </w:tc>
        <w:tc>
          <w:tcPr>
            <w:tcW w:w="747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u w:val="single"/>
              </w:rPr>
              <w:t>1. 国内外对该技术研究情况简要说明：</w:t>
            </w:r>
            <w:r>
              <w:rPr>
                <w:rFonts w:hint="eastAsia" w:ascii="宋体" w:hAnsi="宋体" w:cs="宋体"/>
                <w:szCs w:val="21"/>
              </w:rPr>
              <w:t>国内外对该技术研究情况、进程及未来的发展；该技术是否相对稳定，如果不是的话，预计一下技术未来稳定的时间，提出的标准项目是否可作为未来技术发展的基础；</w:t>
            </w:r>
          </w:p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u w:val="single"/>
              </w:rPr>
              <w:t>2. 项目与国际标准（国外先进标准）采用程度的考虑：</w:t>
            </w:r>
            <w:r>
              <w:rPr>
                <w:rFonts w:hint="eastAsia" w:ascii="宋体" w:hAnsi="宋体" w:cs="宋体"/>
                <w:szCs w:val="21"/>
              </w:rPr>
              <w:t>该标准项目是否有对应的国际标准（国外先进标准），标准制定过程中如何考虑采用的问题；</w:t>
            </w:r>
          </w:p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u w:val="single"/>
              </w:rPr>
              <w:t>3. 与国内相关标准间的关系：</w:t>
            </w:r>
            <w:r>
              <w:rPr>
                <w:rFonts w:hint="eastAsia" w:ascii="宋体" w:hAnsi="宋体" w:cs="宋体"/>
                <w:szCs w:val="21"/>
              </w:rPr>
              <w:t>该标准项目是否有相关的国家或者行业标准，该标准项目与这些标准是什么关系，该标准项目在标准体系中的位置；</w:t>
            </w:r>
          </w:p>
          <w:p>
            <w:pPr>
              <w:rPr>
                <w:rFonts w:hint="eastAsia" w:ascii="宋体" w:hAnsi="宋体" w:cs="宋体"/>
                <w:szCs w:val="21"/>
                <w:u w:val="single"/>
              </w:rPr>
            </w:pPr>
            <w:r>
              <w:rPr>
                <w:rFonts w:hint="eastAsia" w:ascii="宋体" w:hAnsi="宋体" w:cs="宋体"/>
                <w:szCs w:val="21"/>
                <w:u w:val="single"/>
              </w:rPr>
              <w:t>4. 指出是否发现有专利的问题。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8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牵头单位意见</w:t>
            </w:r>
          </w:p>
        </w:tc>
        <w:tc>
          <w:tcPr>
            <w:tcW w:w="747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cs="宋体"/>
                <w:szCs w:val="21"/>
              </w:rPr>
            </w:pPr>
          </w:p>
          <w:p>
            <w:pPr>
              <w:spacing w:line="400" w:lineRule="exact"/>
              <w:ind w:firstLine="3675" w:firstLineChars="175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负责人：          （签名、盖公章）</w:t>
            </w:r>
          </w:p>
          <w:p>
            <w:pPr>
              <w:spacing w:line="400" w:lineRule="exact"/>
              <w:ind w:firstLine="5197" w:firstLineChars="2475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年     月    日</w:t>
            </w:r>
          </w:p>
          <w:p>
            <w:pPr>
              <w:jc w:val="right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08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标准化技术组织</w:t>
            </w:r>
            <w:r>
              <w:rPr>
                <w:rFonts w:hint="eastAsia" w:ascii="宋体" w:hAnsi="宋体" w:cs="宋体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sz w:val="21"/>
                <w:szCs w:val="21"/>
              </w:rPr>
              <w:t>评估意见</w:t>
            </w:r>
          </w:p>
        </w:tc>
        <w:tc>
          <w:tcPr>
            <w:tcW w:w="747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cs="宋体"/>
                <w:szCs w:val="21"/>
              </w:rPr>
            </w:pPr>
          </w:p>
          <w:p>
            <w:pPr>
              <w:spacing w:line="400" w:lineRule="exact"/>
              <w:ind w:firstLine="3675" w:firstLineChars="175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负责人：          （签名、盖公章）</w:t>
            </w:r>
          </w:p>
          <w:p>
            <w:pPr>
              <w:spacing w:line="400" w:lineRule="exact"/>
              <w:ind w:firstLine="5197" w:firstLineChars="2475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年     月    日</w:t>
            </w:r>
          </w:p>
          <w:p>
            <w:pPr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8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初审机构</w:t>
            </w:r>
            <w:r>
              <w:rPr>
                <w:rFonts w:hint="eastAsia" w:ascii="宋体" w:hAnsi="宋体" w:cs="宋体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sz w:val="21"/>
                <w:szCs w:val="21"/>
              </w:rPr>
              <w:t>初审意见</w:t>
            </w:r>
          </w:p>
        </w:tc>
        <w:tc>
          <w:tcPr>
            <w:tcW w:w="747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cs="宋体"/>
                <w:szCs w:val="21"/>
              </w:rPr>
            </w:pPr>
          </w:p>
          <w:p>
            <w:pPr>
              <w:spacing w:line="400" w:lineRule="exact"/>
              <w:ind w:firstLine="3675" w:firstLineChars="175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负责人：           （签名、盖公章）</w:t>
            </w:r>
          </w:p>
          <w:p>
            <w:pPr>
              <w:spacing w:line="400" w:lineRule="exact"/>
              <w:ind w:firstLine="5197" w:firstLineChars="2475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年     月    日</w:t>
            </w:r>
          </w:p>
          <w:p>
            <w:pPr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8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备注</w:t>
            </w:r>
          </w:p>
        </w:tc>
        <w:tc>
          <w:tcPr>
            <w:tcW w:w="747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rPr>
                <w:rFonts w:hint="eastAsia"/>
              </w:rPr>
              <w:t>另需提供</w:t>
            </w:r>
            <w:bookmarkStart w:id="2" w:name="_GoBack"/>
            <w:bookmarkEnd w:id="2"/>
          </w:p>
          <w:p>
            <w:r>
              <w:rPr>
                <w:rFonts w:hint="eastAsia"/>
              </w:rPr>
              <w:t>1、标准草案（格式参考已发布标准）</w:t>
            </w:r>
          </w:p>
          <w:p>
            <w:r>
              <w:rPr>
                <w:rFonts w:hint="eastAsia"/>
              </w:rPr>
              <w:t>2、《行业</w:t>
            </w:r>
            <w:r>
              <w:t>标准申报</w:t>
            </w:r>
            <w:r>
              <w:rPr>
                <w:rFonts w:hint="eastAsia"/>
              </w:rPr>
              <w:t>说明性材料》</w:t>
            </w:r>
          </w:p>
          <w:p>
            <w:pPr>
              <w:rPr>
                <w:rFonts w:hint="eastAsia" w:ascii="宋体" w:hAnsi="宋体" w:cs="宋体"/>
                <w:szCs w:val="21"/>
              </w:rPr>
            </w:pPr>
            <w:r>
              <w:t>3</w:t>
            </w:r>
            <w:r>
              <w:rPr>
                <w:rFonts w:hint="eastAsia"/>
              </w:rPr>
              <w:t>、起草单位简介</w:t>
            </w:r>
          </w:p>
        </w:tc>
      </w:tr>
    </w:tbl>
    <w:p>
      <w:pPr>
        <w:ind w:firstLine="503" w:firstLineChars="280"/>
        <w:rPr>
          <w:rFonts w:hint="eastAsia" w:ascii="宋体" w:hAnsi="宋体" w:cs="宋体"/>
          <w:sz w:val="18"/>
          <w:szCs w:val="18"/>
        </w:rPr>
      </w:pPr>
      <w:r>
        <w:rPr>
          <w:rFonts w:hint="eastAsia" w:ascii="宋体" w:hAnsi="宋体" w:cs="宋体"/>
          <w:sz w:val="18"/>
          <w:szCs w:val="18"/>
        </w:rPr>
        <w:t>注：1. 填写制定、修订项目中，若选择修订必须填写被修订标准编号；</w:t>
      </w:r>
    </w:p>
    <w:p>
      <w:pPr>
        <w:numPr>
          <w:ilvl w:val="0"/>
          <w:numId w:val="1"/>
        </w:numPr>
        <w:ind w:firstLine="860" w:firstLineChars="478"/>
        <w:rPr>
          <w:rFonts w:hint="eastAsia" w:ascii="宋体" w:hAnsi="宋体" w:cs="宋体"/>
          <w:sz w:val="18"/>
          <w:szCs w:val="18"/>
        </w:rPr>
      </w:pPr>
      <w:r>
        <w:rPr>
          <w:rFonts w:hint="eastAsia" w:ascii="宋体" w:hAnsi="宋体" w:cs="宋体"/>
          <w:sz w:val="18"/>
          <w:szCs w:val="18"/>
        </w:rPr>
        <w:t>选择采用国际标准（国外先进标准），必须填写采标号及采用程度；</w:t>
      </w:r>
    </w:p>
    <w:p>
      <w:pPr>
        <w:numPr>
          <w:ilvl w:val="0"/>
          <w:numId w:val="1"/>
        </w:numPr>
        <w:ind w:firstLine="860" w:firstLineChars="478"/>
        <w:rPr>
          <w:rFonts w:hint="eastAsia" w:ascii="宋体" w:hAnsi="宋体" w:cs="宋体"/>
          <w:sz w:val="18"/>
          <w:szCs w:val="18"/>
        </w:rPr>
      </w:pPr>
      <w:r>
        <w:rPr>
          <w:rFonts w:hint="eastAsia" w:ascii="宋体" w:hAnsi="宋体" w:cs="宋体"/>
          <w:sz w:val="18"/>
          <w:szCs w:val="18"/>
        </w:rPr>
        <w:t>选择采用快速程序，必须填写快速程序代码。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581D115"/>
    <w:multiLevelType w:val="singleLevel"/>
    <w:tmpl w:val="7581D115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xZWQyZDNlOTU0MGFmNWM0MmI3NTk2OWFlOGMwZDEifQ=="/>
  </w:docVars>
  <w:rsids>
    <w:rsidRoot w:val="00774239"/>
    <w:rsid w:val="00774239"/>
    <w:rsid w:val="2A73381A"/>
    <w:rsid w:val="696B6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2023-12-11T01:04:00Z</dcterms:created>
  <dc:creator>妙山小牧</dc:creator>
  <cp:lastModifiedBy>妙山小牧</cp:lastModifiedBy>
  <dcterms:modified xsi:type="dcterms:W3CDTF">2024-03-05T05:20:14Z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397FDC35FBBF417682C106D56265AF32_11</vt:lpwstr>
  </property>
</Properties>
</file>