
<file path=[Content_Types].xml><?xml version="1.0" encoding="utf-8"?>
<Types xmlns="http://schemas.openxmlformats.org/package/2006/content-types">
  <Default Extension="jpeg" ContentType="image/jpeg"/>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header2.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header3.xml" ContentType="application/vnd.openxmlformats-officedocument.wordprocessingml.header+xml"/>
  <Override PartName="/word/footer3.xml" ContentType="application/vnd.openxmlformats-officedocument.wordprocessingml.footer+xml"/>
  <Override PartName="/word/header4.xml" ContentType="application/vnd.openxmlformats-officedocument.wordprocessingml.header+xml"/>
  <Override PartName="/word/header5.xml" ContentType="application/vnd.openxmlformats-officedocument.wordprocessingml.header+xml"/>
  <Override PartName="/word/footer4.xml" ContentType="application/vnd.openxmlformats-officedocument.wordprocessingml.footer+xml"/>
  <Override PartName="/word/fontTable.xml" ContentType="application/vnd.openxmlformats-officedocument.wordprocessingml.fontTable+xml"/>
  <Override PartName="/word/glossary/document.xml" ContentType="application/vnd.openxmlformats-officedocument.wordprocessingml.document.glossary+xml"/>
  <Override PartName="/word/glossary/styles.xml" ContentType="application/vnd.openxmlformats-officedocument.wordprocessingml.styles+xml"/>
  <Override PartName="/word/glossary/settings.xml" ContentType="application/vnd.openxmlformats-officedocument.wordprocessingml.settings+xml"/>
  <Override PartName="/word/glossary/webSettings.xml" ContentType="application/vnd.openxmlformats-officedocument.wordprocessingml.webSettings+xml"/>
  <Override PartName="/word/glossary/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tbl>
      <w:tblPr>
        <w:tblStyle w:val="afffff"/>
        <w:tblW w:w="9364"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CellMar>
          <w:left w:w="0" w:type="dxa"/>
          <w:right w:w="0" w:type="dxa"/>
        </w:tblCellMar>
        <w:tblLook w:val="04A0" w:firstRow="1" w:lastRow="0" w:firstColumn="1" w:lastColumn="0" w:noHBand="0" w:noVBand="1"/>
      </w:tblPr>
      <w:tblGrid>
        <w:gridCol w:w="509"/>
        <w:gridCol w:w="8855"/>
      </w:tblGrid>
      <w:tr w:rsidR="00CB083E" w14:paraId="7A50ADB6" w14:textId="77777777">
        <w:tc>
          <w:tcPr>
            <w:tcW w:w="509" w:type="dxa"/>
          </w:tcPr>
          <w:p w14:paraId="37F1B015" w14:textId="77777777" w:rsidR="00CB083E" w:rsidRDefault="00C73A20">
            <w:pPr>
              <w:pStyle w:val="affff8"/>
              <w:framePr w:wrap="notBeside" w:vAnchor="page" w:hAnchor="page" w:x="1372" w:y="568"/>
              <w:tabs>
                <w:tab w:val="clear" w:pos="4153"/>
                <w:tab w:val="clear" w:pos="8306"/>
              </w:tabs>
              <w:spacing w:line="240" w:lineRule="auto"/>
              <w:jc w:val="left"/>
              <w:rPr>
                <w:rFonts w:ascii="黑体" w:eastAsia="黑体" w:hAnsi="黑体"/>
                <w:sz w:val="21"/>
                <w:szCs w:val="21"/>
              </w:rPr>
            </w:pPr>
            <w:r>
              <w:rPr>
                <w:rFonts w:ascii="Times New Roman" w:eastAsia="黑体" w:hAnsi="Times New Roman"/>
                <w:sz w:val="21"/>
                <w:szCs w:val="21"/>
              </w:rPr>
              <w:t>ICS</w:t>
            </w:r>
            <w:r>
              <w:rPr>
                <w:rFonts w:ascii="黑体" w:eastAsia="黑体" w:hAnsi="黑体"/>
                <w:sz w:val="21"/>
                <w:szCs w:val="21"/>
              </w:rPr>
              <w:t xml:space="preserve">  </w:t>
            </w:r>
          </w:p>
        </w:tc>
        <w:tc>
          <w:tcPr>
            <w:tcW w:w="8855" w:type="dxa"/>
          </w:tcPr>
          <w:p w14:paraId="4DFCE7AD" w14:textId="77777777" w:rsidR="00CB083E" w:rsidRDefault="00C73A20">
            <w:pPr>
              <w:pStyle w:val="affff8"/>
              <w:framePr w:wrap="notBeside" w:vAnchor="page" w:hAnchor="page" w:x="1372" w:y="568"/>
              <w:tabs>
                <w:tab w:val="clear" w:pos="4153"/>
                <w:tab w:val="clear" w:pos="8306"/>
              </w:tabs>
              <w:spacing w:line="240" w:lineRule="auto"/>
              <w:ind w:left="3"/>
              <w:jc w:val="both"/>
              <w:rPr>
                <w:rFonts w:ascii="黑体" w:eastAsia="黑体" w:hAnsi="黑体"/>
                <w:sz w:val="21"/>
                <w:szCs w:val="21"/>
              </w:rPr>
            </w:pPr>
            <w:r>
              <w:rPr>
                <w:rFonts w:ascii="黑体" w:eastAsia="黑体" w:hAnsi="黑体"/>
                <w:sz w:val="21"/>
                <w:szCs w:val="21"/>
              </w:rPr>
              <w:fldChar w:fldCharType="begin">
                <w:ffData>
                  <w:name w:val="ICS"/>
                  <w:enabled/>
                  <w:calcOnExit w:val="0"/>
                  <w:textInput>
                    <w:default w:val="点击此处添加ICS号"/>
                  </w:textInput>
                </w:ffData>
              </w:fldChar>
            </w:r>
            <w:bookmarkStart w:id="0" w:name="ICS"/>
            <w:r>
              <w:rPr>
                <w:rFonts w:ascii="黑体" w:eastAsia="黑体" w:hAnsi="黑体"/>
                <w:sz w:val="21"/>
                <w:szCs w:val="21"/>
              </w:rPr>
              <w:instrText xml:space="preserve"> FORMTEXT </w:instrText>
            </w:r>
            <w:r>
              <w:rPr>
                <w:rFonts w:ascii="黑体" w:eastAsia="黑体" w:hAnsi="黑体"/>
                <w:sz w:val="21"/>
                <w:szCs w:val="21"/>
              </w:rPr>
            </w:r>
            <w:r>
              <w:rPr>
                <w:rFonts w:ascii="黑体" w:eastAsia="黑体" w:hAnsi="黑体"/>
                <w:sz w:val="21"/>
                <w:szCs w:val="21"/>
              </w:rPr>
              <w:fldChar w:fldCharType="separate"/>
            </w:r>
            <w:r>
              <w:rPr>
                <w:rFonts w:ascii="黑体" w:eastAsia="黑体" w:hAnsi="黑体"/>
                <w:sz w:val="21"/>
                <w:szCs w:val="21"/>
              </w:rPr>
              <w:t>71.100.70</w:t>
            </w:r>
            <w:r>
              <w:rPr>
                <w:rFonts w:ascii="黑体" w:eastAsia="黑体" w:hAnsi="黑体"/>
                <w:sz w:val="21"/>
                <w:szCs w:val="21"/>
              </w:rPr>
              <w:fldChar w:fldCharType="end"/>
            </w:r>
            <w:bookmarkEnd w:id="0"/>
          </w:p>
        </w:tc>
      </w:tr>
      <w:tr w:rsidR="00CB083E" w14:paraId="49D87929" w14:textId="77777777">
        <w:tc>
          <w:tcPr>
            <w:tcW w:w="509" w:type="dxa"/>
          </w:tcPr>
          <w:p w14:paraId="04252578" w14:textId="77777777" w:rsidR="00CB083E" w:rsidRDefault="00C73A20">
            <w:pPr>
              <w:pStyle w:val="affff8"/>
              <w:framePr w:wrap="notBeside" w:vAnchor="page" w:hAnchor="page" w:x="1372" w:y="568"/>
              <w:tabs>
                <w:tab w:val="clear" w:pos="4153"/>
                <w:tab w:val="clear" w:pos="8306"/>
              </w:tabs>
              <w:spacing w:before="40" w:line="240" w:lineRule="auto"/>
              <w:jc w:val="left"/>
              <w:rPr>
                <w:rFonts w:ascii="黑体" w:eastAsia="黑体" w:hAnsi="黑体"/>
                <w:sz w:val="21"/>
                <w:szCs w:val="21"/>
              </w:rPr>
            </w:pPr>
            <w:r>
              <w:rPr>
                <w:rFonts w:ascii="Times New Roman" w:eastAsia="黑体" w:hAnsi="Times New Roman"/>
                <w:sz w:val="21"/>
                <w:szCs w:val="21"/>
              </w:rPr>
              <w:t xml:space="preserve">CCS </w:t>
            </w:r>
            <w:r>
              <w:rPr>
                <w:rFonts w:ascii="黑体" w:eastAsia="黑体" w:hAnsi="黑体"/>
                <w:sz w:val="21"/>
                <w:szCs w:val="21"/>
              </w:rPr>
              <w:t xml:space="preserve"> </w:t>
            </w:r>
          </w:p>
        </w:tc>
        <w:tc>
          <w:tcPr>
            <w:tcW w:w="8855" w:type="dxa"/>
          </w:tcPr>
          <w:p w14:paraId="201B13EF" w14:textId="77777777" w:rsidR="00CB083E" w:rsidRDefault="00C73A20">
            <w:pPr>
              <w:pStyle w:val="affff8"/>
              <w:framePr w:wrap="notBeside" w:vAnchor="page" w:hAnchor="page" w:x="1372" w:y="568"/>
              <w:tabs>
                <w:tab w:val="clear" w:pos="4153"/>
                <w:tab w:val="clear" w:pos="8306"/>
              </w:tabs>
              <w:spacing w:before="40" w:line="240" w:lineRule="auto"/>
              <w:jc w:val="left"/>
              <w:rPr>
                <w:rFonts w:ascii="黑体" w:eastAsia="黑体" w:hAnsi="黑体"/>
                <w:sz w:val="21"/>
                <w:szCs w:val="21"/>
              </w:rPr>
            </w:pPr>
            <w:r>
              <w:rPr>
                <w:rFonts w:ascii="黑体" w:eastAsia="黑体" w:hAnsi="黑体"/>
                <w:sz w:val="21"/>
                <w:szCs w:val="21"/>
              </w:rPr>
              <w:fldChar w:fldCharType="begin">
                <w:ffData>
                  <w:name w:val="CSDN"/>
                  <w:enabled/>
                  <w:calcOnExit w:val="0"/>
                  <w:textInput>
                    <w:default w:val="点击此处添加CCS号"/>
                  </w:textInput>
                </w:ffData>
              </w:fldChar>
            </w:r>
            <w:bookmarkStart w:id="1" w:name="CSDN"/>
            <w:r>
              <w:rPr>
                <w:rFonts w:ascii="黑体" w:eastAsia="黑体" w:hAnsi="黑体"/>
                <w:sz w:val="21"/>
                <w:szCs w:val="21"/>
              </w:rPr>
              <w:instrText xml:space="preserve"> FORMTEXT </w:instrText>
            </w:r>
            <w:r>
              <w:rPr>
                <w:rFonts w:ascii="黑体" w:eastAsia="黑体" w:hAnsi="黑体"/>
                <w:sz w:val="21"/>
                <w:szCs w:val="21"/>
              </w:rPr>
            </w:r>
            <w:r>
              <w:rPr>
                <w:rFonts w:ascii="黑体" w:eastAsia="黑体" w:hAnsi="黑体"/>
                <w:sz w:val="21"/>
                <w:szCs w:val="21"/>
              </w:rPr>
              <w:fldChar w:fldCharType="separate"/>
            </w:r>
            <w:r>
              <w:rPr>
                <w:rFonts w:ascii="黑体" w:eastAsia="黑体" w:hAnsi="黑体"/>
                <w:sz w:val="21"/>
                <w:szCs w:val="21"/>
              </w:rPr>
              <w:t>Y42</w:t>
            </w:r>
            <w:r>
              <w:rPr>
                <w:rFonts w:ascii="黑体" w:eastAsia="黑体" w:hAnsi="黑体"/>
                <w:sz w:val="21"/>
                <w:szCs w:val="21"/>
              </w:rPr>
              <w:fldChar w:fldCharType="end"/>
            </w:r>
            <w:bookmarkEnd w:id="1"/>
          </w:p>
        </w:tc>
      </w:tr>
    </w:tbl>
    <w:tbl>
      <w:tblPr>
        <w:tblStyle w:val="afffff"/>
        <w:tblpPr w:leftFromText="181" w:rightFromText="181" w:horzAnchor="margin" w:tblpX="3857" w:tblpY="568"/>
        <w:tblW w:w="0" w:type="auto"/>
        <w:tblBorders>
          <w:top w:val="none" w:sz="0" w:space="0" w:color="auto"/>
          <w:left w:val="none" w:sz="0" w:space="0" w:color="auto"/>
          <w:bottom w:val="none" w:sz="0" w:space="0" w:color="auto"/>
          <w:right w:val="none" w:sz="0" w:space="0" w:color="auto"/>
        </w:tblBorders>
        <w:tblCellMar>
          <w:left w:w="0" w:type="dxa"/>
          <w:right w:w="0" w:type="dxa"/>
        </w:tblCellMar>
        <w:tblLook w:val="04A0" w:firstRow="1" w:lastRow="0" w:firstColumn="1" w:lastColumn="0" w:noHBand="0" w:noVBand="1"/>
      </w:tblPr>
      <w:tblGrid>
        <w:gridCol w:w="4990"/>
      </w:tblGrid>
      <w:tr w:rsidR="00CB083E" w14:paraId="584E2B1A" w14:textId="77777777">
        <w:trPr>
          <w:trHeight w:val="1128"/>
        </w:trPr>
        <w:tc>
          <w:tcPr>
            <w:tcW w:w="4990" w:type="dxa"/>
          </w:tcPr>
          <w:bookmarkStart w:id="2" w:name="_Hlk26473981"/>
          <w:p w14:paraId="10AD02B9" w14:textId="77777777" w:rsidR="00CB083E" w:rsidRDefault="00C73A20">
            <w:pPr>
              <w:pStyle w:val="afffff7"/>
              <w:framePr w:w="0" w:hRule="auto" w:wrap="auto" w:hAnchor="text" w:xAlign="left" w:yAlign="inline" w:anchorLock="0"/>
              <w:ind w:firstLine="420"/>
            </w:pPr>
            <w:r>
              <w:fldChar w:fldCharType="begin">
                <w:ffData>
                  <w:name w:val="c1"/>
                  <w:enabled/>
                  <w:calcOnExit w:val="0"/>
                  <w:textInput>
                    <w:maxLength w:val="8"/>
                  </w:textInput>
                </w:ffData>
              </w:fldChar>
            </w:r>
            <w:bookmarkStart w:id="3" w:name="c1"/>
            <w:r>
              <w:instrText xml:space="preserve"> FORMTEXT </w:instrText>
            </w:r>
            <w:r>
              <w:fldChar w:fldCharType="separate"/>
            </w:r>
            <w:r>
              <w:t>QB</w:t>
            </w:r>
            <w:r>
              <w:fldChar w:fldCharType="end"/>
            </w:r>
            <w:bookmarkEnd w:id="3"/>
          </w:p>
        </w:tc>
      </w:tr>
    </w:tbl>
    <w:p w14:paraId="49D8719E" w14:textId="77777777" w:rsidR="00CB083E" w:rsidRDefault="00C73A20">
      <w:pPr>
        <w:pStyle w:val="afffff8"/>
        <w:framePr w:w="9639" w:h="624" w:hRule="exact" w:hSpace="181" w:vSpace="181" w:wrap="around" w:hAnchor="page" w:x="1305" w:y="2269"/>
        <w:rPr>
          <w:rFonts w:ascii="黑体" w:eastAsia="黑体" w:hAnsi="黑体"/>
          <w:b w:val="0"/>
          <w:bCs w:val="0"/>
          <w:w w:val="100"/>
          <w:sz w:val="48"/>
          <w:szCs w:val="48"/>
        </w:rPr>
      </w:pPr>
      <w:r>
        <w:rPr>
          <w:rFonts w:ascii="黑体" w:eastAsia="黑体" w:hAnsi="黑体" w:hint="eastAsia"/>
          <w:b w:val="0"/>
          <w:bCs w:val="0"/>
          <w:w w:val="100"/>
          <w:sz w:val="48"/>
          <w:szCs w:val="48"/>
        </w:rPr>
        <w:t>中华人民共和国</w:t>
      </w:r>
      <w:r>
        <w:rPr>
          <w:rFonts w:ascii="黑体" w:eastAsia="黑体"/>
          <w:b w:val="0"/>
          <w:bCs w:val="0"/>
          <w:w w:val="100"/>
          <w:sz w:val="48"/>
        </w:rPr>
        <w:fldChar w:fldCharType="begin">
          <w:ffData>
            <w:name w:val="c2"/>
            <w:enabled/>
            <w:calcOnExit w:val="0"/>
            <w:textInput/>
          </w:ffData>
        </w:fldChar>
      </w:r>
      <w:bookmarkStart w:id="4" w:name="c2"/>
      <w:r>
        <w:rPr>
          <w:rFonts w:ascii="黑体" w:eastAsia="黑体"/>
          <w:b w:val="0"/>
          <w:bCs w:val="0"/>
          <w:w w:val="100"/>
          <w:sz w:val="48"/>
        </w:rPr>
        <w:instrText xml:space="preserve"> FORMTEXT </w:instrText>
      </w:r>
      <w:r>
        <w:rPr>
          <w:rFonts w:ascii="黑体" w:eastAsia="黑体"/>
          <w:b w:val="0"/>
          <w:bCs w:val="0"/>
          <w:w w:val="100"/>
          <w:sz w:val="48"/>
        </w:rPr>
      </w:r>
      <w:r>
        <w:rPr>
          <w:rFonts w:ascii="黑体" w:eastAsia="黑体"/>
          <w:b w:val="0"/>
          <w:bCs w:val="0"/>
          <w:w w:val="100"/>
          <w:sz w:val="48"/>
        </w:rPr>
        <w:fldChar w:fldCharType="separate"/>
      </w:r>
      <w:r>
        <w:rPr>
          <w:rFonts w:ascii="黑体" w:eastAsia="黑体" w:hint="eastAsia"/>
          <w:b w:val="0"/>
          <w:bCs w:val="0"/>
          <w:w w:val="100"/>
          <w:sz w:val="48"/>
        </w:rPr>
        <w:t>轻工</w:t>
      </w:r>
      <w:r>
        <w:rPr>
          <w:rFonts w:ascii="黑体" w:eastAsia="黑体"/>
          <w:b w:val="0"/>
          <w:bCs w:val="0"/>
          <w:w w:val="100"/>
          <w:sz w:val="48"/>
        </w:rPr>
        <w:fldChar w:fldCharType="end"/>
      </w:r>
      <w:bookmarkEnd w:id="4"/>
      <w:r>
        <w:rPr>
          <w:rFonts w:ascii="黑体" w:eastAsia="黑体" w:hAnsi="黑体" w:hint="eastAsia"/>
          <w:b w:val="0"/>
          <w:bCs w:val="0"/>
          <w:w w:val="100"/>
          <w:sz w:val="48"/>
          <w:szCs w:val="48"/>
        </w:rPr>
        <w:t>行业标准</w:t>
      </w:r>
    </w:p>
    <w:bookmarkEnd w:id="2"/>
    <w:p w14:paraId="0F8B86D4" w14:textId="77777777" w:rsidR="00CB083E" w:rsidRDefault="00C73A20">
      <w:pPr>
        <w:pStyle w:val="affffffffffa"/>
        <w:framePr w:wrap="auto"/>
        <w:rPr>
          <w:lang w:val="fr-FR"/>
        </w:rPr>
      </w:pPr>
      <w:r>
        <w:fldChar w:fldCharType="begin">
          <w:ffData>
            <w:name w:val="文字1"/>
            <w:enabled/>
            <w:calcOnExit w:val="0"/>
            <w:textInput>
              <w:default w:val="XX/T"/>
            </w:textInput>
          </w:ffData>
        </w:fldChar>
      </w:r>
      <w:bookmarkStart w:id="5" w:name="文字1"/>
      <w:r>
        <w:rPr>
          <w:lang w:val="fr-FR"/>
        </w:rPr>
        <w:instrText xml:space="preserve"> FORMTEXT </w:instrText>
      </w:r>
      <w:r>
        <w:fldChar w:fldCharType="separate"/>
      </w:r>
      <w:r>
        <w:rPr>
          <w:lang w:val="fr-FR"/>
        </w:rPr>
        <w:t>XX/T</w:t>
      </w:r>
      <w:r>
        <w:fldChar w:fldCharType="end"/>
      </w:r>
      <w:bookmarkEnd w:id="5"/>
      <w:r>
        <w:rPr>
          <w:lang w:val="fr-FR"/>
        </w:rPr>
        <w:t xml:space="preserve"> </w:t>
      </w:r>
      <w:r>
        <w:fldChar w:fldCharType="begin">
          <w:ffData>
            <w:name w:val="NSTD_CODE_F"/>
            <w:enabled/>
            <w:calcOnExit w:val="0"/>
            <w:textInput>
              <w:default w:val="XXXXX"/>
            </w:textInput>
          </w:ffData>
        </w:fldChar>
      </w:r>
      <w:bookmarkStart w:id="6" w:name="NSTD_CODE_F"/>
      <w:r>
        <w:rPr>
          <w:lang w:val="fr-FR"/>
        </w:rPr>
        <w:instrText xml:space="preserve"> FORMTEXT </w:instrText>
      </w:r>
      <w:r>
        <w:fldChar w:fldCharType="separate"/>
      </w:r>
      <w:r>
        <w:rPr>
          <w:lang w:val="fr-FR"/>
        </w:rPr>
        <w:t>XXXXX</w:t>
      </w:r>
      <w:r>
        <w:fldChar w:fldCharType="end"/>
      </w:r>
      <w:bookmarkEnd w:id="6"/>
      <w:r>
        <w:rPr>
          <w:rFonts w:hAnsi="黑体"/>
          <w:lang w:val="fr-FR"/>
        </w:rPr>
        <w:t>—</w:t>
      </w:r>
      <w:r>
        <w:fldChar w:fldCharType="begin">
          <w:ffData>
            <w:name w:val="NSTD_CODE_B"/>
            <w:enabled/>
            <w:calcOnExit w:val="0"/>
            <w:textInput>
              <w:default w:val="XXXX"/>
            </w:textInput>
          </w:ffData>
        </w:fldChar>
      </w:r>
      <w:bookmarkStart w:id="7" w:name="NSTD_CODE_B"/>
      <w:r>
        <w:rPr>
          <w:lang w:val="fr-FR"/>
        </w:rPr>
        <w:instrText xml:space="preserve"> FORMTEXT </w:instrText>
      </w:r>
      <w:r>
        <w:fldChar w:fldCharType="separate"/>
      </w:r>
      <w:r>
        <w:rPr>
          <w:lang w:val="fr-FR"/>
        </w:rPr>
        <w:t>XXXX</w:t>
      </w:r>
      <w:r>
        <w:fldChar w:fldCharType="end"/>
      </w:r>
      <w:bookmarkEnd w:id="7"/>
    </w:p>
    <w:p w14:paraId="76C030FA" w14:textId="77777777" w:rsidR="00CB083E" w:rsidRDefault="00C73A20">
      <w:pPr>
        <w:pStyle w:val="affffffffffb"/>
        <w:framePr w:wrap="auto"/>
        <w:rPr>
          <w:rFonts w:hAnsi="黑体"/>
          <w:lang w:val="fr-FR"/>
        </w:rPr>
      </w:pPr>
      <w:r>
        <w:rPr>
          <w:rFonts w:hAnsi="黑体"/>
        </w:rPr>
        <w:fldChar w:fldCharType="begin">
          <w:ffData>
            <w:name w:val="OSTD_CODE"/>
            <w:enabled/>
            <w:calcOnExit w:val="0"/>
            <w:textInput/>
          </w:ffData>
        </w:fldChar>
      </w:r>
      <w:bookmarkStart w:id="8" w:name="OSTD_CODE"/>
      <w:r>
        <w:rPr>
          <w:rFonts w:hAnsi="黑体"/>
          <w:lang w:val="fr-FR"/>
        </w:rPr>
        <w:instrText xml:space="preserve"> FORMTEXT </w:instrText>
      </w:r>
      <w:r>
        <w:rPr>
          <w:rFonts w:hAnsi="黑体"/>
        </w:rPr>
      </w:r>
      <w:r>
        <w:rPr>
          <w:rFonts w:hAnsi="黑体"/>
        </w:rPr>
        <w:fldChar w:fldCharType="separate"/>
      </w:r>
      <w:r>
        <w:rPr>
          <w:rFonts w:hAnsi="黑体"/>
        </w:rPr>
        <w:t>     </w:t>
      </w:r>
      <w:r>
        <w:rPr>
          <w:rFonts w:hAnsi="黑体"/>
        </w:rPr>
        <w:fldChar w:fldCharType="end"/>
      </w:r>
      <w:bookmarkEnd w:id="8"/>
    </w:p>
    <w:p w14:paraId="4623EF57" w14:textId="77777777" w:rsidR="00CB083E" w:rsidRDefault="00C73A20">
      <w:pPr>
        <w:spacing w:line="240" w:lineRule="auto"/>
        <w:rPr>
          <w:rFonts w:ascii="黑体" w:eastAsia="黑体" w:hAnsi="黑体"/>
          <w:kern w:val="0"/>
          <w:sz w:val="10"/>
          <w:szCs w:val="10"/>
          <w:lang w:val="fr-FR"/>
        </w:rPr>
      </w:pPr>
      <w:r>
        <w:rPr>
          <w:rFonts w:ascii="黑体" w:eastAsia="黑体" w:hAnsi="黑体"/>
          <w:noProof/>
          <w:kern w:val="0"/>
          <w:sz w:val="10"/>
          <w:szCs w:val="10"/>
        </w:rPr>
        <mc:AlternateContent>
          <mc:Choice Requires="wps">
            <w:drawing>
              <wp:anchor distT="0" distB="0" distL="114300" distR="114300" simplePos="0" relativeHeight="251659264" behindDoc="0" locked="0" layoutInCell="1" allowOverlap="0" wp14:anchorId="1781806E" wp14:editId="5E28B787">
                <wp:simplePos x="0" y="0"/>
                <wp:positionH relativeFrom="page">
                  <wp:posOffset>900430</wp:posOffset>
                </wp:positionH>
                <wp:positionV relativeFrom="page">
                  <wp:posOffset>2700655</wp:posOffset>
                </wp:positionV>
                <wp:extent cx="6120130" cy="0"/>
                <wp:effectExtent l="0" t="0" r="0" b="0"/>
                <wp:wrapNone/>
                <wp:docPr id="73" name="直接连接符 73"/>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6120000" cy="0"/>
                        </a:xfrm>
                        <a:prstGeom prst="line">
                          <a:avLst/>
                        </a:prstGeom>
                        <a:noFill/>
                        <a:ln w="9525">
                          <a:solidFill>
                            <a:srgbClr val="000000"/>
                          </a:solidFill>
                          <a:round/>
                        </a:ln>
                      </wps:spPr>
                      <wps:bodyPr/>
                    </wps:wsp>
                  </a:graphicData>
                </a:graphic>
              </wp:anchor>
            </w:drawing>
          </mc:Choice>
          <mc:Fallback xmlns:wpsCustomData="http://www.wps.cn/officeDocument/2013/wpsCustomData">
            <w:pict>
              <v:line id="_x0000_s1026" o:spid="_x0000_s1026" o:spt="20" style="position:absolute;left:0pt;margin-left:70.9pt;margin-top:212.65pt;height:0pt;width:481.9pt;mso-position-horizontal-relative:page;mso-position-vertical-relative:page;z-index:251659264;mso-width-relative:page;mso-height-relative:page;" filled="f" stroked="t" coordsize="21600,21600" o:allowoverlap="f" o:gfxdata="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">
                <v:fill on="f" focussize="0,0"/>
                <v:stroke color="#000000" joinstyle="round"/>
                <v:imagedata o:title=""/>
                <o:lock v:ext="edit" aspectratio="f"/>
              </v:line>
            </w:pict>
          </mc:Fallback>
        </mc:AlternateContent>
      </w:r>
    </w:p>
    <w:p w14:paraId="6BA1B4A5" w14:textId="77777777" w:rsidR="00CB083E" w:rsidRDefault="00CB083E">
      <w:pPr>
        <w:pStyle w:val="afffff8"/>
        <w:framePr w:w="9639" w:h="6976" w:hRule="exact" w:hSpace="0" w:vSpace="0" w:wrap="around" w:hAnchor="page" w:y="6408"/>
        <w:jc w:val="center"/>
        <w:rPr>
          <w:rFonts w:ascii="黑体" w:eastAsia="黑体" w:hAnsi="黑体"/>
          <w:b w:val="0"/>
          <w:bCs w:val="0"/>
          <w:w w:val="100"/>
          <w:lang w:val="fr-FR"/>
        </w:rPr>
      </w:pPr>
    </w:p>
    <w:p w14:paraId="359C0831" w14:textId="77777777" w:rsidR="00CB083E" w:rsidRDefault="00C73A20">
      <w:pPr>
        <w:pStyle w:val="affffffffffc"/>
        <w:framePr w:h="6974" w:hRule="exact" w:wrap="around" w:x="1419" w:anchorLock="1"/>
      </w:pPr>
      <w:r>
        <w:fldChar w:fldCharType="begin">
          <w:ffData>
            <w:name w:val="CSTD_NAME"/>
            <w:enabled/>
            <w:calcOnExit w:val="0"/>
            <w:textInput>
              <w:default w:val="点击此处添加标准名称"/>
            </w:textInput>
          </w:ffData>
        </w:fldChar>
      </w:r>
      <w:bookmarkStart w:id="9" w:name="CSTD_NAME"/>
      <w:r>
        <w:instrText xml:space="preserve"> FORMTEXT </w:instrText>
      </w:r>
      <w:r>
        <w:fldChar w:fldCharType="separate"/>
      </w:r>
      <w:r>
        <w:rPr>
          <w:rFonts w:hint="eastAsia"/>
        </w:rPr>
        <w:t>化妆品抗皱功效测试方法</w:t>
      </w:r>
      <w:r>
        <w:fldChar w:fldCharType="end"/>
      </w:r>
      <w:bookmarkEnd w:id="9"/>
    </w:p>
    <w:p w14:paraId="3DF30928" w14:textId="77777777" w:rsidR="00CB083E" w:rsidRDefault="00CB083E">
      <w:pPr>
        <w:framePr w:w="9639" w:h="6974" w:hRule="exact" w:wrap="around" w:vAnchor="page" w:hAnchor="page" w:x="1419" w:y="6408" w:anchorLock="1"/>
        <w:ind w:left="-1418"/>
      </w:pPr>
    </w:p>
    <w:p w14:paraId="2FB316B4" w14:textId="77777777" w:rsidR="00CB083E" w:rsidRDefault="00C73A20">
      <w:pPr>
        <w:pStyle w:val="affffffff0"/>
        <w:framePr w:w="9639" w:h="6974" w:hRule="exact" w:wrap="around" w:vAnchor="page" w:hAnchor="page" w:x="1419" w:y="6408" w:anchorLock="1"/>
        <w:textAlignment w:val="bottom"/>
        <w:rPr>
          <w:rFonts w:eastAsia="黑体"/>
          <w:szCs w:val="28"/>
        </w:rPr>
      </w:pPr>
      <w:r>
        <w:rPr>
          <w:rFonts w:eastAsia="黑体"/>
          <w:szCs w:val="28"/>
        </w:rPr>
        <w:fldChar w:fldCharType="begin">
          <w:ffData>
            <w:name w:val="ESTD_NAME"/>
            <w:enabled/>
            <w:calcOnExit w:val="0"/>
            <w:textInput>
              <w:default w:val="点击此处添加标准名称的英文译名"/>
            </w:textInput>
          </w:ffData>
        </w:fldChar>
      </w:r>
      <w:bookmarkStart w:id="10" w:name="ESTD_NAME"/>
      <w:r>
        <w:rPr>
          <w:rFonts w:eastAsia="黑体"/>
          <w:szCs w:val="28"/>
        </w:rPr>
        <w:instrText xml:space="preserve"> FORMTEXT </w:instrText>
      </w:r>
      <w:r>
        <w:rPr>
          <w:rFonts w:eastAsia="黑体"/>
          <w:szCs w:val="28"/>
        </w:rPr>
      </w:r>
      <w:r>
        <w:rPr>
          <w:rFonts w:eastAsia="黑体"/>
          <w:szCs w:val="28"/>
        </w:rPr>
        <w:fldChar w:fldCharType="separate"/>
      </w:r>
      <w:r>
        <w:rPr>
          <w:rFonts w:eastAsia="黑体"/>
          <w:szCs w:val="28"/>
        </w:rPr>
        <w:t>Method for assessment of cosmetics anti-wrinkle efficacy</w:t>
      </w:r>
      <w:r>
        <w:rPr>
          <w:rFonts w:eastAsia="黑体"/>
          <w:szCs w:val="28"/>
        </w:rPr>
        <w:fldChar w:fldCharType="end"/>
      </w:r>
      <w:bookmarkEnd w:id="10"/>
    </w:p>
    <w:p w14:paraId="047AC2B3" w14:textId="77777777" w:rsidR="00CB083E" w:rsidRDefault="00CB083E">
      <w:pPr>
        <w:framePr w:w="9639" w:h="6974" w:hRule="exact" w:wrap="around" w:vAnchor="page" w:hAnchor="page" w:x="1419" w:y="6408" w:anchorLock="1"/>
        <w:spacing w:line="760" w:lineRule="exact"/>
        <w:ind w:left="-1418"/>
      </w:pPr>
    </w:p>
    <w:p w14:paraId="748BEF31" w14:textId="77777777" w:rsidR="00CB083E" w:rsidRDefault="00C73A20">
      <w:pPr>
        <w:pStyle w:val="affffffff0"/>
        <w:framePr w:w="9639" w:h="6974" w:hRule="exact" w:wrap="around" w:vAnchor="page" w:hAnchor="page" w:x="1419" w:y="6408" w:anchorLock="1"/>
        <w:textAlignment w:val="bottom"/>
        <w:rPr>
          <w:rFonts w:eastAsia="黑体"/>
          <w:szCs w:val="28"/>
        </w:rPr>
      </w:pPr>
      <w:r>
        <w:rPr>
          <w:rFonts w:eastAsia="黑体"/>
          <w:szCs w:val="28"/>
        </w:rPr>
        <w:fldChar w:fldCharType="begin">
          <w:ffData>
            <w:name w:val="IN_STD_CODE"/>
            <w:enabled/>
            <w:calcOnExit w:val="0"/>
            <w:textInput>
              <w:default w:val="(点击此处添加与国际标准一致性程度的标识)"/>
            </w:textInput>
          </w:ffData>
        </w:fldChar>
      </w:r>
      <w:bookmarkStart w:id="11" w:name="IN_STD_CODE"/>
      <w:r>
        <w:rPr>
          <w:rFonts w:eastAsia="黑体"/>
          <w:szCs w:val="28"/>
        </w:rPr>
        <w:instrText xml:space="preserve"> FORMTEXT </w:instrText>
      </w:r>
      <w:r>
        <w:rPr>
          <w:rFonts w:eastAsia="黑体"/>
          <w:szCs w:val="28"/>
        </w:rPr>
      </w:r>
      <w:r>
        <w:rPr>
          <w:rFonts w:eastAsia="黑体"/>
          <w:szCs w:val="28"/>
        </w:rPr>
        <w:fldChar w:fldCharType="separate"/>
      </w:r>
      <w:r>
        <w:rPr>
          <w:rFonts w:eastAsia="黑体" w:hint="eastAsia"/>
          <w:szCs w:val="28"/>
        </w:rPr>
        <w:t>(</w:t>
      </w:r>
      <w:r>
        <w:rPr>
          <w:rFonts w:eastAsia="黑体" w:hint="eastAsia"/>
          <w:szCs w:val="28"/>
        </w:rPr>
        <w:t>点击此处添加与国际标准一致性程度的标识</w:t>
      </w:r>
      <w:r>
        <w:rPr>
          <w:rFonts w:eastAsia="黑体" w:hint="eastAsia"/>
          <w:szCs w:val="28"/>
        </w:rPr>
        <w:t>)</w:t>
      </w:r>
      <w:r>
        <w:rPr>
          <w:rFonts w:eastAsia="黑体"/>
          <w:szCs w:val="28"/>
        </w:rPr>
        <w:fldChar w:fldCharType="end"/>
      </w:r>
      <w:bookmarkEnd w:id="11"/>
    </w:p>
    <w:p w14:paraId="37642469" w14:textId="77777777" w:rsidR="00CB083E" w:rsidRDefault="00C73A20">
      <w:pPr>
        <w:pStyle w:val="affffffff0"/>
        <w:framePr w:w="9639" w:h="6974" w:hRule="exact" w:wrap="around" w:vAnchor="page" w:hAnchor="page" w:x="1419" w:y="6408" w:anchorLock="1"/>
        <w:spacing w:before="440" w:after="160"/>
        <w:textAlignment w:val="bottom"/>
        <w:rPr>
          <w:sz w:val="24"/>
          <w:szCs w:val="28"/>
        </w:rPr>
      </w:pPr>
      <w:r>
        <w:rPr>
          <w:sz w:val="24"/>
          <w:szCs w:val="28"/>
        </w:rPr>
        <w:fldChar w:fldCharType="begin">
          <w:ffData>
            <w:name w:val="下拉1"/>
            <w:enabled/>
            <w:calcOnExit w:val="0"/>
            <w:ddList>
              <w:result w:val="3"/>
              <w:listEntry w:val=" "/>
              <w:listEntry w:val="草案版次选择"/>
              <w:listEntry w:val="（工作组讨论稿）"/>
              <w:listEntry w:val="（征求意见稿）"/>
              <w:listEntry w:val="（送审讨论稿）"/>
              <w:listEntry w:val="（送审稿）"/>
              <w:listEntry w:val="（报批稿）"/>
            </w:ddList>
          </w:ffData>
        </w:fldChar>
      </w:r>
      <w:bookmarkStart w:id="12" w:name="下拉1"/>
      <w:r>
        <w:rPr>
          <w:sz w:val="24"/>
          <w:szCs w:val="28"/>
        </w:rPr>
        <w:instrText xml:space="preserve"> FORMDROPDOWN </w:instrText>
      </w:r>
      <w:r w:rsidR="00F143A8">
        <w:rPr>
          <w:sz w:val="24"/>
          <w:szCs w:val="28"/>
        </w:rPr>
      </w:r>
      <w:r w:rsidR="00F143A8">
        <w:rPr>
          <w:sz w:val="24"/>
          <w:szCs w:val="28"/>
        </w:rPr>
        <w:fldChar w:fldCharType="separate"/>
      </w:r>
      <w:r>
        <w:rPr>
          <w:sz w:val="24"/>
          <w:szCs w:val="28"/>
        </w:rPr>
        <w:fldChar w:fldCharType="end"/>
      </w:r>
      <w:bookmarkEnd w:id="12"/>
    </w:p>
    <w:p w14:paraId="17D5A27E" w14:textId="77777777" w:rsidR="00CB083E" w:rsidRDefault="00C73A20">
      <w:pPr>
        <w:pStyle w:val="affffffff0"/>
        <w:framePr w:w="9639" w:h="6974" w:hRule="exact" w:wrap="around" w:vAnchor="page" w:hAnchor="page" w:x="1419" w:y="6408" w:anchorLock="1"/>
        <w:spacing w:before="180" w:line="240" w:lineRule="atLeast"/>
        <w:textAlignment w:val="bottom"/>
        <w:rPr>
          <w:sz w:val="21"/>
          <w:szCs w:val="28"/>
        </w:rPr>
      </w:pPr>
      <w:r>
        <w:rPr>
          <w:sz w:val="21"/>
          <w:szCs w:val="28"/>
        </w:rPr>
        <w:fldChar w:fldCharType="begin">
          <w:ffData>
            <w:name w:val="CMPLSH_DATE"/>
            <w:enabled/>
            <w:calcOnExit w:val="0"/>
            <w:textInput/>
          </w:ffData>
        </w:fldChar>
      </w:r>
      <w:bookmarkStart w:id="13" w:name="CMPLSH_DATE"/>
      <w:r>
        <w:rPr>
          <w:sz w:val="21"/>
          <w:szCs w:val="28"/>
        </w:rPr>
        <w:instrText xml:space="preserve"> FORMTEXT </w:instrText>
      </w:r>
      <w:r>
        <w:rPr>
          <w:sz w:val="21"/>
          <w:szCs w:val="28"/>
        </w:rPr>
      </w:r>
      <w:r>
        <w:rPr>
          <w:sz w:val="21"/>
          <w:szCs w:val="28"/>
        </w:rPr>
        <w:fldChar w:fldCharType="separate"/>
      </w:r>
      <w:r>
        <w:rPr>
          <w:sz w:val="21"/>
          <w:szCs w:val="28"/>
        </w:rPr>
        <w:t>     </w:t>
      </w:r>
      <w:r>
        <w:rPr>
          <w:sz w:val="21"/>
          <w:szCs w:val="28"/>
        </w:rPr>
        <w:fldChar w:fldCharType="end"/>
      </w:r>
      <w:bookmarkEnd w:id="13"/>
    </w:p>
    <w:p w14:paraId="79C78726" w14:textId="77777777" w:rsidR="00CB083E" w:rsidRDefault="00C73A20">
      <w:pPr>
        <w:pStyle w:val="affffffff0"/>
        <w:framePr w:w="9639" w:h="6974" w:hRule="exact" w:wrap="around" w:vAnchor="page" w:hAnchor="page" w:x="1419" w:y="6408" w:anchorLock="1"/>
        <w:spacing w:beforeLines="300" w:before="720" w:afterLines="30" w:after="72" w:line="240" w:lineRule="auto"/>
        <w:textAlignment w:val="bottom"/>
        <w:rPr>
          <w:b/>
          <w:sz w:val="21"/>
          <w:szCs w:val="28"/>
        </w:rPr>
      </w:pPr>
      <w:r>
        <w:rPr>
          <w:b/>
          <w:sz w:val="21"/>
          <w:szCs w:val="28"/>
        </w:rPr>
        <w:fldChar w:fldCharType="begin">
          <w:ffData>
            <w:name w:val="下拉2"/>
            <w:enabled/>
            <w:calcOnExit w:val="0"/>
            <w:ddList>
              <w:result w:val="1"/>
              <w:listEntry w:val=" "/>
              <w:listEntry w:val="在提交反馈意见时，请将您知道的相关专利连同支持性文件一并附上。"/>
            </w:ddList>
          </w:ffData>
        </w:fldChar>
      </w:r>
      <w:bookmarkStart w:id="14" w:name="下拉2"/>
      <w:r>
        <w:rPr>
          <w:b/>
          <w:sz w:val="21"/>
          <w:szCs w:val="28"/>
        </w:rPr>
        <w:instrText xml:space="preserve"> FORMDROPDOWN </w:instrText>
      </w:r>
      <w:r w:rsidR="00F143A8">
        <w:rPr>
          <w:b/>
          <w:sz w:val="21"/>
          <w:szCs w:val="28"/>
        </w:rPr>
      </w:r>
      <w:r w:rsidR="00F143A8">
        <w:rPr>
          <w:b/>
          <w:sz w:val="21"/>
          <w:szCs w:val="28"/>
        </w:rPr>
        <w:fldChar w:fldCharType="separate"/>
      </w:r>
      <w:r>
        <w:rPr>
          <w:b/>
          <w:sz w:val="21"/>
          <w:szCs w:val="28"/>
        </w:rPr>
        <w:fldChar w:fldCharType="end"/>
      </w:r>
      <w:bookmarkEnd w:id="14"/>
    </w:p>
    <w:p w14:paraId="7698B2AA" w14:textId="77777777" w:rsidR="00CB083E" w:rsidRDefault="00C73A20">
      <w:pPr>
        <w:pStyle w:val="affffffffff8"/>
        <w:framePr w:wrap="around" w:y="14176"/>
      </w:pPr>
      <w:r>
        <w:rPr>
          <w:rFonts w:ascii="黑体"/>
        </w:rPr>
        <w:fldChar w:fldCharType="begin">
          <w:ffData>
            <w:name w:val="PLSH_DATE_Y"/>
            <w:enabled/>
            <w:calcOnExit w:val="0"/>
            <w:textInput>
              <w:default w:val="XXXX"/>
              <w:maxLength w:val="4"/>
            </w:textInput>
          </w:ffData>
        </w:fldChar>
      </w:r>
      <w:bookmarkStart w:id="15" w:name="PLSH_DATE_Y"/>
      <w:r>
        <w:rPr>
          <w:rFonts w:ascii="黑体"/>
        </w:rPr>
        <w:instrText xml:space="preserve"> FORMTEXT </w:instrText>
      </w:r>
      <w:r>
        <w:rPr>
          <w:rFonts w:ascii="黑体"/>
        </w:rPr>
      </w:r>
      <w:r>
        <w:rPr>
          <w:rFonts w:ascii="黑体"/>
        </w:rPr>
        <w:fldChar w:fldCharType="separate"/>
      </w:r>
      <w:r>
        <w:rPr>
          <w:rFonts w:ascii="黑体"/>
        </w:rPr>
        <w:t>XXXX</w:t>
      </w:r>
      <w:r>
        <w:rPr>
          <w:rFonts w:ascii="黑体"/>
        </w:rPr>
        <w:fldChar w:fldCharType="end"/>
      </w:r>
      <w:bookmarkEnd w:id="15"/>
      <w:r>
        <w:t xml:space="preserve"> </w:t>
      </w:r>
      <w:r>
        <w:rPr>
          <w:rFonts w:ascii="黑体"/>
        </w:rPr>
        <w:t>-</w:t>
      </w:r>
      <w:r>
        <w:t xml:space="preserve"> </w:t>
      </w:r>
      <w:r>
        <w:rPr>
          <w:rFonts w:ascii="黑体"/>
        </w:rPr>
        <w:fldChar w:fldCharType="begin">
          <w:ffData>
            <w:name w:val="PLSH_DATE_M"/>
            <w:enabled/>
            <w:calcOnExit w:val="0"/>
            <w:textInput>
              <w:default w:val="XX"/>
              <w:maxLength w:val="2"/>
            </w:textInput>
          </w:ffData>
        </w:fldChar>
      </w:r>
      <w:bookmarkStart w:id="16" w:name="PLSH_DATE_M"/>
      <w:r>
        <w:rPr>
          <w:rFonts w:ascii="黑体"/>
        </w:rPr>
        <w:instrText xml:space="preserve"> FORMTEXT </w:instrText>
      </w:r>
      <w:r>
        <w:rPr>
          <w:rFonts w:ascii="黑体"/>
        </w:rPr>
      </w:r>
      <w:r>
        <w:rPr>
          <w:rFonts w:ascii="黑体"/>
        </w:rPr>
        <w:fldChar w:fldCharType="separate"/>
      </w:r>
      <w:r>
        <w:rPr>
          <w:rFonts w:ascii="黑体"/>
        </w:rPr>
        <w:t>XX</w:t>
      </w:r>
      <w:r>
        <w:rPr>
          <w:rFonts w:ascii="黑体"/>
        </w:rPr>
        <w:fldChar w:fldCharType="end"/>
      </w:r>
      <w:bookmarkEnd w:id="16"/>
      <w:r>
        <w:t xml:space="preserve"> </w:t>
      </w:r>
      <w:r>
        <w:rPr>
          <w:rFonts w:ascii="黑体"/>
        </w:rPr>
        <w:t>-</w:t>
      </w:r>
      <w:r>
        <w:t xml:space="preserve"> </w:t>
      </w:r>
      <w:r>
        <w:rPr>
          <w:rFonts w:ascii="黑体"/>
        </w:rPr>
        <w:fldChar w:fldCharType="begin">
          <w:ffData>
            <w:name w:val="PLSH_DATE_D"/>
            <w:enabled/>
            <w:calcOnExit w:val="0"/>
            <w:textInput>
              <w:default w:val="XX"/>
              <w:maxLength w:val="2"/>
            </w:textInput>
          </w:ffData>
        </w:fldChar>
      </w:r>
      <w:bookmarkStart w:id="17" w:name="PLSH_DATE_D"/>
      <w:r>
        <w:rPr>
          <w:rFonts w:ascii="黑体"/>
        </w:rPr>
        <w:instrText xml:space="preserve"> FORMTEXT </w:instrText>
      </w:r>
      <w:r>
        <w:rPr>
          <w:rFonts w:ascii="黑体"/>
        </w:rPr>
      </w:r>
      <w:r>
        <w:rPr>
          <w:rFonts w:ascii="黑体"/>
        </w:rPr>
        <w:fldChar w:fldCharType="separate"/>
      </w:r>
      <w:r>
        <w:rPr>
          <w:rFonts w:ascii="黑体"/>
        </w:rPr>
        <w:t>XX</w:t>
      </w:r>
      <w:r>
        <w:rPr>
          <w:rFonts w:ascii="黑体"/>
        </w:rPr>
        <w:fldChar w:fldCharType="end"/>
      </w:r>
      <w:bookmarkEnd w:id="17"/>
      <w:r>
        <w:rPr>
          <w:rFonts w:hint="eastAsia"/>
        </w:rPr>
        <w:t>发布</w:t>
      </w:r>
    </w:p>
    <w:p w14:paraId="5B0B1952" w14:textId="77777777" w:rsidR="00CB083E" w:rsidRDefault="00C73A20">
      <w:pPr>
        <w:pStyle w:val="affffffffff9"/>
        <w:framePr w:wrap="around" w:y="14176"/>
      </w:pPr>
      <w:r>
        <w:rPr>
          <w:rFonts w:ascii="黑体"/>
        </w:rPr>
        <w:fldChar w:fldCharType="begin">
          <w:ffData>
            <w:name w:val="CROT_DATE_Y"/>
            <w:enabled/>
            <w:calcOnExit w:val="0"/>
            <w:textInput>
              <w:default w:val="XXXX"/>
              <w:maxLength w:val="4"/>
            </w:textInput>
          </w:ffData>
        </w:fldChar>
      </w:r>
      <w:bookmarkStart w:id="18" w:name="CROT_DATE_Y"/>
      <w:r>
        <w:rPr>
          <w:rFonts w:ascii="黑体"/>
        </w:rPr>
        <w:instrText xml:space="preserve"> FORMTEXT </w:instrText>
      </w:r>
      <w:r>
        <w:rPr>
          <w:rFonts w:ascii="黑体"/>
        </w:rPr>
      </w:r>
      <w:r>
        <w:rPr>
          <w:rFonts w:ascii="黑体"/>
        </w:rPr>
        <w:fldChar w:fldCharType="separate"/>
      </w:r>
      <w:r>
        <w:rPr>
          <w:rFonts w:ascii="黑体"/>
        </w:rPr>
        <w:t>XXXX</w:t>
      </w:r>
      <w:r>
        <w:rPr>
          <w:rFonts w:ascii="黑体"/>
        </w:rPr>
        <w:fldChar w:fldCharType="end"/>
      </w:r>
      <w:bookmarkEnd w:id="18"/>
      <w:r>
        <w:t xml:space="preserve"> </w:t>
      </w:r>
      <w:r>
        <w:rPr>
          <w:rFonts w:ascii="黑体"/>
        </w:rPr>
        <w:t>-</w:t>
      </w:r>
      <w:r>
        <w:t xml:space="preserve"> </w:t>
      </w:r>
      <w:r>
        <w:rPr>
          <w:rFonts w:ascii="黑体"/>
        </w:rPr>
        <w:fldChar w:fldCharType="begin">
          <w:ffData>
            <w:name w:val="CROT_DATE_M"/>
            <w:enabled/>
            <w:calcOnExit w:val="0"/>
            <w:textInput>
              <w:default w:val="XX"/>
              <w:maxLength w:val="2"/>
            </w:textInput>
          </w:ffData>
        </w:fldChar>
      </w:r>
      <w:bookmarkStart w:id="19" w:name="CROT_DATE_M"/>
      <w:r>
        <w:rPr>
          <w:rFonts w:ascii="黑体"/>
        </w:rPr>
        <w:instrText xml:space="preserve"> FORMTEXT </w:instrText>
      </w:r>
      <w:r>
        <w:rPr>
          <w:rFonts w:ascii="黑体"/>
        </w:rPr>
      </w:r>
      <w:r>
        <w:rPr>
          <w:rFonts w:ascii="黑体"/>
        </w:rPr>
        <w:fldChar w:fldCharType="separate"/>
      </w:r>
      <w:r>
        <w:rPr>
          <w:rFonts w:ascii="黑体"/>
        </w:rPr>
        <w:t>XX</w:t>
      </w:r>
      <w:r>
        <w:rPr>
          <w:rFonts w:ascii="黑体"/>
        </w:rPr>
        <w:fldChar w:fldCharType="end"/>
      </w:r>
      <w:bookmarkEnd w:id="19"/>
      <w:r>
        <w:t xml:space="preserve"> </w:t>
      </w:r>
      <w:r>
        <w:rPr>
          <w:rFonts w:ascii="黑体"/>
        </w:rPr>
        <w:t>-</w:t>
      </w:r>
      <w:r>
        <w:t xml:space="preserve"> </w:t>
      </w:r>
      <w:r>
        <w:rPr>
          <w:rFonts w:ascii="黑体"/>
        </w:rPr>
        <w:fldChar w:fldCharType="begin">
          <w:ffData>
            <w:name w:val="CROT_DATE_D"/>
            <w:enabled/>
            <w:calcOnExit w:val="0"/>
            <w:textInput>
              <w:default w:val="XX"/>
              <w:maxLength w:val="2"/>
            </w:textInput>
          </w:ffData>
        </w:fldChar>
      </w:r>
      <w:bookmarkStart w:id="20" w:name="CROT_DATE_D"/>
      <w:r>
        <w:rPr>
          <w:rFonts w:ascii="黑体"/>
        </w:rPr>
        <w:instrText xml:space="preserve"> FORMTEXT </w:instrText>
      </w:r>
      <w:r>
        <w:rPr>
          <w:rFonts w:ascii="黑体"/>
        </w:rPr>
      </w:r>
      <w:r>
        <w:rPr>
          <w:rFonts w:ascii="黑体"/>
        </w:rPr>
        <w:fldChar w:fldCharType="separate"/>
      </w:r>
      <w:r>
        <w:rPr>
          <w:rFonts w:ascii="黑体"/>
        </w:rPr>
        <w:t>XX</w:t>
      </w:r>
      <w:r>
        <w:rPr>
          <w:rFonts w:ascii="黑体"/>
        </w:rPr>
        <w:fldChar w:fldCharType="end"/>
      </w:r>
      <w:bookmarkEnd w:id="20"/>
      <w:r>
        <w:rPr>
          <w:rFonts w:hint="eastAsia"/>
        </w:rPr>
        <w:t>实施</w:t>
      </w:r>
    </w:p>
    <w:p w14:paraId="53D7387A" w14:textId="77777777" w:rsidR="00CB083E" w:rsidRDefault="00C73A20">
      <w:pPr>
        <w:pStyle w:val="afffffffff0"/>
        <w:framePr w:h="584" w:hRule="exact" w:hSpace="181" w:vSpace="181" w:wrap="around" w:y="14800"/>
        <w:rPr>
          <w:rFonts w:hAnsi="黑体"/>
        </w:rPr>
      </w:pPr>
      <w:r>
        <w:rPr>
          <w:rFonts w:hAnsi="黑体"/>
          <w:w w:val="100"/>
          <w:sz w:val="28"/>
        </w:rPr>
        <w:fldChar w:fldCharType="begin">
          <w:ffData>
            <w:name w:val="fm"/>
            <w:enabled/>
            <w:calcOnExit w:val="0"/>
            <w:textInput/>
          </w:ffData>
        </w:fldChar>
      </w:r>
      <w:bookmarkStart w:id="21" w:name="fm"/>
      <w:r>
        <w:rPr>
          <w:rFonts w:hAnsi="黑体"/>
          <w:w w:val="100"/>
          <w:sz w:val="28"/>
        </w:rPr>
        <w:instrText xml:space="preserve"> FORMTEXT </w:instrText>
      </w:r>
      <w:r>
        <w:rPr>
          <w:rFonts w:hAnsi="黑体"/>
          <w:w w:val="100"/>
          <w:sz w:val="28"/>
        </w:rPr>
      </w:r>
      <w:r>
        <w:rPr>
          <w:rFonts w:hAnsi="黑体"/>
          <w:w w:val="100"/>
          <w:sz w:val="28"/>
        </w:rPr>
        <w:fldChar w:fldCharType="separate"/>
      </w:r>
      <w:r>
        <w:rPr>
          <w:rFonts w:hAnsi="黑体" w:hint="eastAsia"/>
          <w:w w:val="100"/>
          <w:sz w:val="28"/>
        </w:rPr>
        <w:t>中华人民共和国工业和信息化部</w:t>
      </w:r>
      <w:r>
        <w:rPr>
          <w:rFonts w:hAnsi="黑体"/>
          <w:w w:val="100"/>
          <w:sz w:val="28"/>
        </w:rPr>
        <w:fldChar w:fldCharType="end"/>
      </w:r>
      <w:bookmarkEnd w:id="21"/>
      <w:r>
        <w:rPr>
          <w:rFonts w:ascii="Times New Roman"/>
          <w:w w:val="100"/>
          <w:sz w:val="28"/>
          <w:szCs w:val="28"/>
        </w:rPr>
        <w:t>  </w:t>
      </w:r>
      <w:r>
        <w:rPr>
          <w:rStyle w:val="affffffffffff1"/>
          <w:rFonts w:hAnsi="黑体" w:hint="eastAsia"/>
          <w:position w:val="0"/>
        </w:rPr>
        <w:t>发</w:t>
      </w:r>
      <w:r>
        <w:rPr>
          <w:rStyle w:val="affffffffffff1"/>
          <w:rFonts w:hAnsi="黑体" w:hint="eastAsia"/>
          <w:spacing w:val="0"/>
          <w:position w:val="0"/>
        </w:rPr>
        <w:t>布</w:t>
      </w:r>
    </w:p>
    <w:p w14:paraId="029E8A6C" w14:textId="77777777" w:rsidR="00CB083E" w:rsidRDefault="00C73A20">
      <w:pPr>
        <w:rPr>
          <w:rFonts w:ascii="宋体" w:hAnsi="宋体"/>
          <w:sz w:val="28"/>
          <w:szCs w:val="28"/>
        </w:rPr>
        <w:sectPr w:rsidR="00CB083E">
          <w:headerReference w:type="even" r:id="rId9"/>
          <w:headerReference w:type="default" r:id="rId10"/>
          <w:footerReference w:type="even" r:id="rId11"/>
          <w:footerReference w:type="default" r:id="rId12"/>
          <w:headerReference w:type="first" r:id="rId13"/>
          <w:footerReference w:type="first" r:id="rId14"/>
          <w:type w:val="continuous"/>
          <w:pgSz w:w="11906" w:h="16838"/>
          <w:pgMar w:top="567" w:right="1134" w:bottom="1021" w:left="1134" w:header="1418" w:footer="1134" w:gutter="284"/>
          <w:cols w:space="425"/>
          <w:titlePg/>
          <w:docGrid w:linePitch="312"/>
        </w:sectPr>
      </w:pPr>
      <w:r>
        <w:rPr>
          <w:rFonts w:ascii="宋体" w:hAnsi="宋体" w:hint="eastAsia"/>
          <w:noProof/>
          <w:sz w:val="28"/>
          <w:szCs w:val="28"/>
        </w:rPr>
        <mc:AlternateContent>
          <mc:Choice Requires="wps">
            <w:drawing>
              <wp:anchor distT="0" distB="0" distL="114300" distR="114300" simplePos="0" relativeHeight="251660288" behindDoc="0" locked="1" layoutInCell="1" allowOverlap="1" wp14:anchorId="5B159F64" wp14:editId="6790A800">
                <wp:simplePos x="0" y="0"/>
                <wp:positionH relativeFrom="page">
                  <wp:posOffset>899795</wp:posOffset>
                </wp:positionH>
                <wp:positionV relativeFrom="page">
                  <wp:posOffset>9253220</wp:posOffset>
                </wp:positionV>
                <wp:extent cx="6120130" cy="0"/>
                <wp:effectExtent l="0" t="0" r="0" b="0"/>
                <wp:wrapNone/>
                <wp:docPr id="5" name="直接连接符 5"/>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6120000" cy="0"/>
                        </a:xfrm>
                        <a:prstGeom prst="line">
                          <a:avLst/>
                        </a:prstGeom>
                        <a:noFill/>
                        <a:ln w="9525">
                          <a:solidFill>
                            <a:srgbClr val="000000"/>
                          </a:solidFill>
                          <a:round/>
                        </a:ln>
                      </wps:spPr>
                      <wps:bodyPr/>
                    </wps:wsp>
                  </a:graphicData>
                </a:graphic>
              </wp:anchor>
            </w:drawing>
          </mc:Choice>
          <mc:Fallback xmlns:wpsCustomData="http://www.wps.cn/officeDocument/2013/wpsCustomData">
            <w:pict>
              <v:line id="_x0000_s1026" o:spid="_x0000_s1026" o:spt="20" style="position:absolute;left:0pt;margin-left:70.85pt;margin-top:728.6pt;height:0pt;width:481.9pt;mso-position-horizontal-relative:page;mso-position-vertical-relative:page;z-index:251660288;mso-width-relative:page;mso-height-relative:page;" filled="f" stroked="t" coordsize="21600,21600" o:gfxdata="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">
                <v:fill on="f" focussize="0,0"/>
                <v:stroke color="#000000" joinstyle="round"/>
                <v:imagedata o:title=""/>
                <o:lock v:ext="edit" aspectratio="f"/>
                <w10:anchorlock/>
              </v:line>
            </w:pict>
          </mc:Fallback>
        </mc:AlternateContent>
      </w:r>
    </w:p>
    <w:p w14:paraId="17310C81" w14:textId="77777777" w:rsidR="00CB083E" w:rsidRDefault="00C73A20">
      <w:pPr>
        <w:pStyle w:val="a6"/>
        <w:spacing w:after="360"/>
      </w:pPr>
      <w:bookmarkStart w:id="22" w:name="BookMark2"/>
      <w:r>
        <w:rPr>
          <w:spacing w:val="320"/>
        </w:rPr>
        <w:lastRenderedPageBreak/>
        <w:t>前</w:t>
      </w:r>
      <w:r>
        <w:t>言</w:t>
      </w:r>
    </w:p>
    <w:p w14:paraId="4FB97E57" w14:textId="77777777" w:rsidR="00CB083E" w:rsidRPr="00C73A20" w:rsidRDefault="00C73A20">
      <w:pPr>
        <w:pStyle w:val="afffffd"/>
        <w:ind w:firstLine="420"/>
        <w:rPr>
          <w:rFonts w:hAnsi="宋体"/>
          <w:szCs w:val="21"/>
        </w:rPr>
      </w:pPr>
      <w:r w:rsidRPr="00C73A20">
        <w:rPr>
          <w:rFonts w:hAnsi="宋体" w:hint="eastAsia"/>
          <w:szCs w:val="21"/>
        </w:rPr>
        <w:t>本文件按照GB/T 1.1—2020《标准化工作导则  第1部分：标准化文件的结构和起草规则》的规定起草。</w:t>
      </w:r>
    </w:p>
    <w:p w14:paraId="1A30B968" w14:textId="77777777" w:rsidR="00CB083E" w:rsidRPr="00C73A20" w:rsidRDefault="00C73A20">
      <w:pPr>
        <w:pStyle w:val="afffffd"/>
        <w:ind w:firstLine="420"/>
        <w:rPr>
          <w:rFonts w:hAnsi="宋体"/>
          <w:szCs w:val="21"/>
        </w:rPr>
      </w:pPr>
      <w:r w:rsidRPr="00C73A20">
        <w:rPr>
          <w:rFonts w:hAnsi="宋体" w:hint="eastAsia"/>
          <w:szCs w:val="21"/>
        </w:rPr>
        <w:t>本文件由浙江经信委提出。</w:t>
      </w:r>
    </w:p>
    <w:p w14:paraId="5A45908A" w14:textId="5DE961AF" w:rsidR="00CB083E" w:rsidRPr="00C73A20" w:rsidRDefault="00C73A20">
      <w:pPr>
        <w:pStyle w:val="affffffffffff2"/>
        <w:autoSpaceDE/>
        <w:rPr>
          <w:szCs w:val="21"/>
        </w:rPr>
      </w:pPr>
      <w:r w:rsidRPr="00C73A20">
        <w:rPr>
          <w:rFonts w:hint="eastAsia"/>
          <w:kern w:val="2"/>
          <w:szCs w:val="21"/>
        </w:rPr>
        <w:t>本文件由全国香料香精化妆品标准化技术委员会（SAC/TC 257）归口。</w:t>
      </w:r>
    </w:p>
    <w:p w14:paraId="39C6DC18" w14:textId="795A8BA5" w:rsidR="00CB083E" w:rsidRPr="009F5B38" w:rsidRDefault="00C73A20">
      <w:pPr>
        <w:pStyle w:val="afffffd"/>
        <w:ind w:firstLine="420"/>
        <w:rPr>
          <w:rFonts w:hAnsi="宋体"/>
          <w:szCs w:val="21"/>
        </w:rPr>
      </w:pPr>
      <w:r w:rsidRPr="009F5B38">
        <w:rPr>
          <w:rFonts w:hAnsi="宋体" w:hint="eastAsia"/>
          <w:szCs w:val="21"/>
        </w:rPr>
        <w:t>本文件起草单位：</w:t>
      </w:r>
      <w:r w:rsidR="009F5B38" w:rsidRPr="009F5B38">
        <w:rPr>
          <w:szCs w:val="21"/>
        </w:rPr>
        <w:t>珀莱雅</w:t>
      </w:r>
      <w:r w:rsidR="009F5B38" w:rsidRPr="009F5B38">
        <w:rPr>
          <w:rFonts w:hAnsi="宋体"/>
          <w:szCs w:val="21"/>
        </w:rPr>
        <w:t>化妆品股份有限公司</w:t>
      </w:r>
      <w:r w:rsidR="009F5B38" w:rsidRPr="009F5B38">
        <w:rPr>
          <w:rFonts w:hAnsi="宋体" w:hint="eastAsia"/>
          <w:szCs w:val="21"/>
        </w:rPr>
        <w:t>等多家单位共同起草</w:t>
      </w:r>
      <w:r w:rsidRPr="009F5B38">
        <w:rPr>
          <w:rFonts w:hAnsi="宋体" w:cs="宋体" w:hint="eastAsia"/>
          <w:szCs w:val="21"/>
        </w:rPr>
        <w:t>。</w:t>
      </w:r>
    </w:p>
    <w:p w14:paraId="1CF65605" w14:textId="77777777" w:rsidR="00CB083E" w:rsidRPr="00C73A20" w:rsidRDefault="00C73A20">
      <w:pPr>
        <w:pStyle w:val="afffffd"/>
        <w:ind w:firstLine="420"/>
        <w:rPr>
          <w:rFonts w:hAnsi="宋体"/>
          <w:szCs w:val="21"/>
        </w:rPr>
      </w:pPr>
      <w:r w:rsidRPr="00C73A20">
        <w:rPr>
          <w:rFonts w:hAnsi="宋体" w:hint="eastAsia"/>
          <w:szCs w:val="21"/>
        </w:rPr>
        <w:t>本文件主要起草人：</w:t>
      </w:r>
    </w:p>
    <w:p w14:paraId="314EB45E" w14:textId="77777777" w:rsidR="00CB083E" w:rsidRDefault="00CB083E">
      <w:pPr>
        <w:pStyle w:val="afffffd"/>
        <w:ind w:firstLine="420"/>
      </w:pPr>
    </w:p>
    <w:p w14:paraId="336A369E" w14:textId="77777777" w:rsidR="00CB083E" w:rsidRDefault="00CB083E">
      <w:pPr>
        <w:pStyle w:val="afffffd"/>
        <w:ind w:firstLine="420"/>
        <w:sectPr w:rsidR="00CB083E">
          <w:headerReference w:type="even" r:id="rId15"/>
          <w:headerReference w:type="default" r:id="rId16"/>
          <w:footerReference w:type="default" r:id="rId17"/>
          <w:pgSz w:w="11906" w:h="16838"/>
          <w:pgMar w:top="2410" w:right="1134" w:bottom="1134" w:left="1134" w:header="1418" w:footer="1134" w:gutter="284"/>
          <w:pgNumType w:fmt="upperRoman" w:start="1"/>
          <w:cols w:space="425"/>
          <w:formProt w:val="0"/>
          <w:docGrid w:linePitch="312"/>
        </w:sectPr>
      </w:pPr>
    </w:p>
    <w:p w14:paraId="0CBE1548" w14:textId="77777777" w:rsidR="00CB083E" w:rsidRDefault="00CB083E">
      <w:pPr>
        <w:spacing w:line="20" w:lineRule="exact"/>
        <w:jc w:val="center"/>
        <w:rPr>
          <w:rFonts w:ascii="黑体" w:eastAsia="黑体" w:hAnsi="黑体"/>
          <w:sz w:val="32"/>
          <w:szCs w:val="32"/>
        </w:rPr>
      </w:pPr>
      <w:bookmarkStart w:id="23" w:name="BookMark4"/>
      <w:bookmarkEnd w:id="22"/>
    </w:p>
    <w:p w14:paraId="73432260" w14:textId="77777777" w:rsidR="00CB083E" w:rsidRDefault="00CB083E">
      <w:pPr>
        <w:spacing w:line="20" w:lineRule="exact"/>
        <w:jc w:val="center"/>
        <w:rPr>
          <w:rFonts w:ascii="黑体" w:eastAsia="黑体" w:hAnsi="黑体"/>
          <w:sz w:val="32"/>
          <w:szCs w:val="32"/>
        </w:rPr>
      </w:pPr>
    </w:p>
    <w:bookmarkStart w:id="24" w:name="NEW_STAND_NAME" w:displacedByCustomXml="next"/>
    <w:sdt>
      <w:sdtPr>
        <w:tag w:val="NEW_STAND_NAME"/>
        <w:id w:val="595910757"/>
        <w:lock w:val="sdtLocked"/>
        <w:placeholder>
          <w:docPart w:val="EC167FC48C00434B98BADBEFA8EA93D4"/>
        </w:placeholder>
      </w:sdtPr>
      <w:sdtEndPr/>
      <w:sdtContent>
        <w:p w14:paraId="718AB80E" w14:textId="77777777" w:rsidR="00CB083E" w:rsidRDefault="00C73A20">
          <w:pPr>
            <w:pStyle w:val="affffffffff0"/>
            <w:spacing w:beforeLines="100" w:before="240" w:afterLines="220" w:after="528"/>
          </w:pPr>
          <w:r>
            <w:rPr>
              <w:rFonts w:hint="eastAsia"/>
            </w:rPr>
            <w:t>化妆品抗皱功效测试方法</w:t>
          </w:r>
        </w:p>
      </w:sdtContent>
    </w:sdt>
    <w:p w14:paraId="71C3E299" w14:textId="77777777" w:rsidR="00CB083E" w:rsidRDefault="00C73A20">
      <w:pPr>
        <w:pStyle w:val="afff4"/>
        <w:spacing w:before="240" w:after="240"/>
      </w:pPr>
      <w:bookmarkStart w:id="25" w:name="_Toc26648465"/>
      <w:bookmarkStart w:id="26" w:name="_Toc17233325"/>
      <w:bookmarkStart w:id="27" w:name="_Toc26986530"/>
      <w:bookmarkStart w:id="28" w:name="_Toc24884211"/>
      <w:bookmarkStart w:id="29" w:name="_Toc17233333"/>
      <w:bookmarkStart w:id="30" w:name="_Toc26986771"/>
      <w:bookmarkStart w:id="31" w:name="_Toc26718930"/>
      <w:bookmarkStart w:id="32" w:name="_Toc24884218"/>
      <w:bookmarkEnd w:id="24"/>
      <w:r>
        <w:rPr>
          <w:rFonts w:hint="eastAsia"/>
        </w:rPr>
        <w:t>范围</w:t>
      </w:r>
      <w:bookmarkEnd w:id="25"/>
      <w:bookmarkEnd w:id="26"/>
      <w:bookmarkEnd w:id="27"/>
      <w:bookmarkEnd w:id="28"/>
      <w:bookmarkEnd w:id="29"/>
      <w:bookmarkEnd w:id="30"/>
      <w:bookmarkEnd w:id="31"/>
      <w:bookmarkEnd w:id="32"/>
    </w:p>
    <w:p w14:paraId="02D90EFB" w14:textId="77777777" w:rsidR="00CB083E" w:rsidRDefault="00C73A20">
      <w:pPr>
        <w:pStyle w:val="afffffd"/>
        <w:ind w:firstLine="420"/>
      </w:pPr>
      <w:bookmarkStart w:id="33" w:name="_Toc17233326"/>
      <w:bookmarkStart w:id="34" w:name="_Toc24884219"/>
      <w:bookmarkStart w:id="35" w:name="_Toc24884212"/>
      <w:bookmarkStart w:id="36" w:name="_Toc17233334"/>
      <w:bookmarkStart w:id="37" w:name="_Toc26648466"/>
      <w:r>
        <w:rPr>
          <w:rFonts w:hint="eastAsia"/>
        </w:rPr>
        <w:t>本标准规定了化妆品抗皱功效的一种测试方法。</w:t>
      </w:r>
    </w:p>
    <w:p w14:paraId="5C206F5A" w14:textId="77777777" w:rsidR="00CB083E" w:rsidRDefault="00C73A20">
      <w:pPr>
        <w:pStyle w:val="afffffd"/>
        <w:ind w:firstLine="420"/>
      </w:pPr>
      <w:r>
        <w:rPr>
          <w:rFonts w:hint="eastAsia"/>
        </w:rPr>
        <w:t>本标准适用于护肤膏霜、护肤乳液、护肤啫喱等化妆品的抗皱功效测试，不适用于即时抗皱类化妆品。</w:t>
      </w:r>
    </w:p>
    <w:p w14:paraId="635CA411" w14:textId="77777777" w:rsidR="00CB083E" w:rsidRDefault="00C73A20">
      <w:pPr>
        <w:pStyle w:val="afffa"/>
      </w:pPr>
      <w:r>
        <w:rPr>
          <w:rFonts w:hint="eastAsia"/>
        </w:rPr>
        <w:t>化妆品原料抗皱功效测试可参照本方法。</w:t>
      </w:r>
    </w:p>
    <w:p w14:paraId="740EFEE2" w14:textId="77777777" w:rsidR="00CB083E" w:rsidRDefault="00C73A20">
      <w:pPr>
        <w:pStyle w:val="afff4"/>
        <w:spacing w:before="240" w:after="240"/>
      </w:pPr>
      <w:bookmarkStart w:id="38" w:name="_Toc26718931"/>
      <w:bookmarkStart w:id="39" w:name="_Toc26986531"/>
      <w:bookmarkStart w:id="40" w:name="_Toc26986772"/>
      <w:r>
        <w:rPr>
          <w:rFonts w:hint="eastAsia"/>
        </w:rPr>
        <w:t>规范性引用文件</w:t>
      </w:r>
      <w:bookmarkEnd w:id="33"/>
      <w:bookmarkEnd w:id="34"/>
      <w:bookmarkEnd w:id="35"/>
      <w:bookmarkEnd w:id="36"/>
      <w:bookmarkEnd w:id="37"/>
      <w:bookmarkEnd w:id="38"/>
      <w:bookmarkEnd w:id="39"/>
      <w:bookmarkEnd w:id="40"/>
    </w:p>
    <w:sdt>
      <w:sdtPr>
        <w:rPr>
          <w:rFonts w:hint="eastAsia"/>
        </w:rPr>
        <w:id w:val="715848253"/>
        <w:placeholder>
          <w:docPart w:val="ACD422A7806347C1A3B76D681276A9D4"/>
        </w:placeholder>
        <w:dropDownList>
          <w:listItem w:displayText="下列文件中的内容通过文中的规范性引用而构成本文件必不可少的条款。其中，注日期的引用文件，仅该日期对应的版本适用于本文件；不注日期的引用文件，其最新版本（包括所有的修改单）适用于本文件。" w:value="下列文件中的内容通过文中的规范性引用而构成本文件必不可少的条款。其中，注日期的引用文件，仅该日期对应的版本适用于本文件；不注日期的引用文件，其最新版本（包括所有的修改单）适用于本文件。"/>
          <w:listItem w:displayText="本文件没有规范性引用文件。" w:value="本文件没有规范性引用文件。"/>
        </w:dropDownList>
      </w:sdtPr>
      <w:sdtEndPr/>
      <w:sdtContent>
        <w:p w14:paraId="7E5514B7" w14:textId="77777777" w:rsidR="00CB083E" w:rsidRDefault="00C73A20">
          <w:pPr>
            <w:pStyle w:val="afffffd"/>
            <w:ind w:firstLine="420"/>
          </w:pPr>
          <w:r>
            <w:rPr>
              <w:rFonts w:hint="eastAsia"/>
            </w:rPr>
            <w:t>下列文件中的内容通过文中的规范性引用而构成本文件必不可少的条款。其中，注日期的引用文件，仅该日期对应的版本适用于本文件；不注日期的引用文件，其最新版本（包括所有的修改单）适用于本文件。</w:t>
          </w:r>
        </w:p>
      </w:sdtContent>
    </w:sdt>
    <w:p w14:paraId="2108B0FC" w14:textId="77777777" w:rsidR="00CB083E" w:rsidRDefault="00C73A20">
      <w:pPr>
        <w:pStyle w:val="afffffd"/>
        <w:ind w:firstLine="420"/>
      </w:pPr>
      <w:r>
        <w:rPr>
          <w:rFonts w:hint="eastAsia"/>
        </w:rPr>
        <w:t>GB/T 6682  分析实验室用水规格和试验方法</w:t>
      </w:r>
    </w:p>
    <w:p w14:paraId="657A7ACD" w14:textId="77777777" w:rsidR="00CB083E" w:rsidRDefault="00C73A20">
      <w:pPr>
        <w:pStyle w:val="afffffd"/>
        <w:ind w:firstLine="420"/>
      </w:pPr>
      <w:r>
        <w:rPr>
          <w:rFonts w:hint="eastAsia"/>
        </w:rPr>
        <w:t>《化妆品安全技术规范》（2015版）</w:t>
      </w:r>
    </w:p>
    <w:p w14:paraId="26C600B6" w14:textId="77777777" w:rsidR="00CB083E" w:rsidRDefault="00C73A20">
      <w:pPr>
        <w:pStyle w:val="afff4"/>
        <w:spacing w:before="240" w:after="240"/>
      </w:pPr>
      <w:r>
        <w:rPr>
          <w:rFonts w:hint="eastAsia"/>
          <w:szCs w:val="21"/>
        </w:rPr>
        <w:t>术语和定义</w:t>
      </w:r>
    </w:p>
    <w:bookmarkStart w:id="41" w:name="_Toc26986532" w:displacedByCustomXml="next"/>
    <w:bookmarkEnd w:id="41" w:displacedByCustomXml="next"/>
    <w:sdt>
      <w:sdtPr>
        <w:id w:val="-1909835108"/>
        <w:placeholder>
          <w:docPart w:val="B6EEECF59A8C45A5A8F8650C75CF52C8"/>
        </w:placeholder>
        <w:comboBox>
          <w:listItem w:displayText="请选择适当的引导语" w:value="请选择适当的引导语"/>
          <w:listItem w:displayText="下列术语和定义适用于本文件。" w:value="下列术语和定义适用于本文件。"/>
          <w:listItem w:displayText="……界定的术语和定义适用于本文件。" w:value="……界定的术语和定义适用于本文件。"/>
          <w:listItem w:displayText="……界定的以及下列术语和定义适用于本文件。" w:value="……界定的以及下列术语和定义适用于本文件。"/>
          <w:listItem w:displayText="本文件没有需要界定的术语和定义。" w:value="本文件没有需要界定的术语和定义。"/>
        </w:comboBox>
      </w:sdtPr>
      <w:sdtEndPr/>
      <w:sdtContent>
        <w:p w14:paraId="151611B9" w14:textId="77777777" w:rsidR="00CB083E" w:rsidRDefault="00C73A20">
          <w:pPr>
            <w:pStyle w:val="afffffd"/>
            <w:ind w:firstLine="420"/>
          </w:pPr>
          <w:r>
            <w:t>本文件没有需要界定的术语和定义。</w:t>
          </w:r>
        </w:p>
      </w:sdtContent>
    </w:sdt>
    <w:p w14:paraId="0AB2A440" w14:textId="77777777" w:rsidR="00CB083E" w:rsidRDefault="00C73A20">
      <w:pPr>
        <w:pStyle w:val="afff4"/>
        <w:spacing w:before="240" w:after="240"/>
      </w:pPr>
      <w:bookmarkStart w:id="42" w:name="_Toc80781022"/>
      <w:r>
        <w:rPr>
          <w:rFonts w:hint="eastAsia"/>
        </w:rPr>
        <w:t>基本原则</w:t>
      </w:r>
      <w:bookmarkEnd w:id="42"/>
    </w:p>
    <w:p w14:paraId="0253EE04" w14:textId="77777777" w:rsidR="00CB083E" w:rsidRDefault="00C73A20">
      <w:pPr>
        <w:pStyle w:val="afffffffff6"/>
      </w:pPr>
      <w:r>
        <w:rPr>
          <w:rFonts w:hint="eastAsia"/>
        </w:rPr>
        <w:t>化妆品人体功效评价检验应符合国际赫尔辛基宣言的基本原则，要求受试者签署知情同意书并采取必要的医学防护措施，最大程度地保护受试者的利益。</w:t>
      </w:r>
    </w:p>
    <w:p w14:paraId="68DEBCDC" w14:textId="77777777" w:rsidR="00CB083E" w:rsidRDefault="00C73A20">
      <w:pPr>
        <w:pStyle w:val="afffffffff6"/>
      </w:pPr>
      <w:r>
        <w:rPr>
          <w:rFonts w:hint="eastAsia"/>
        </w:rPr>
        <w:t>被测化妆品应为微生物学指标、有害物质限值和理化指标检验合格的产品，化妆品人体功效检验之前应先完成毒理学检验及人体皮肤斑贴试验，并出具书面证明，试验不合格的样品不再进行人体功效检验。其中毒理学检验和人体皮肤斑贴试验的检测方法及合格判断标准均按照《化妆品安全技术规范》中的要求执行。</w:t>
      </w:r>
    </w:p>
    <w:p w14:paraId="4400209C" w14:textId="77777777" w:rsidR="00CB083E" w:rsidRDefault="00C73A20">
      <w:pPr>
        <w:pStyle w:val="afffffffff6"/>
        <w:rPr>
          <w:rFonts w:eastAsiaTheme="minorEastAsia"/>
        </w:rPr>
      </w:pPr>
      <w:r>
        <w:rPr>
          <w:rFonts w:hint="eastAsia"/>
        </w:rPr>
        <w:t>采用随机盲法对照试验。</w:t>
      </w:r>
    </w:p>
    <w:p w14:paraId="53EFE599" w14:textId="77777777" w:rsidR="00CB083E" w:rsidRDefault="00C73A20">
      <w:pPr>
        <w:pStyle w:val="afff4"/>
        <w:spacing w:before="240" w:after="240"/>
      </w:pPr>
      <w:bookmarkStart w:id="43" w:name="_Toc80781023"/>
      <w:r>
        <w:rPr>
          <w:rFonts w:hint="eastAsia"/>
        </w:rPr>
        <w:t>原理</w:t>
      </w:r>
      <w:bookmarkEnd w:id="43"/>
    </w:p>
    <w:p w14:paraId="3548121F" w14:textId="77777777" w:rsidR="00CB083E" w:rsidRDefault="00C73A20">
      <w:pPr>
        <w:pStyle w:val="affffffffffff2"/>
        <w:rPr>
          <w:rFonts w:ascii="Times New Roman"/>
        </w:rPr>
      </w:pPr>
      <w:r>
        <w:rPr>
          <w:rFonts w:ascii="Times New Roman" w:hint="eastAsia"/>
        </w:rPr>
        <w:t>采用图像采集仪器获得条纹光投影下皮肤的三维图像，分析图像得到皱纹总体积值。</w:t>
      </w:r>
    </w:p>
    <w:p w14:paraId="28EC0C8D" w14:textId="77777777" w:rsidR="00CB083E" w:rsidRDefault="00C73A20">
      <w:pPr>
        <w:pStyle w:val="afff4"/>
        <w:spacing w:before="240" w:after="240"/>
      </w:pPr>
      <w:bookmarkStart w:id="44" w:name="_Toc80781024"/>
      <w:r>
        <w:rPr>
          <w:rFonts w:hint="eastAsia"/>
        </w:rPr>
        <w:t>试剂和材料</w:t>
      </w:r>
      <w:bookmarkEnd w:id="44"/>
    </w:p>
    <w:p w14:paraId="02AA362C" w14:textId="77777777" w:rsidR="00CB083E" w:rsidRDefault="00C73A20">
      <w:pPr>
        <w:pStyle w:val="afffffffff6"/>
      </w:pPr>
      <w:r>
        <w:rPr>
          <w:rFonts w:hint="eastAsia"/>
        </w:rPr>
        <w:t>实验室用水：采用</w:t>
      </w:r>
      <w:r>
        <w:t>GB/T 6682</w:t>
      </w:r>
      <w:r>
        <w:rPr>
          <w:rFonts w:hint="eastAsia"/>
        </w:rPr>
        <w:t>中的三级水。</w:t>
      </w:r>
    </w:p>
    <w:p w14:paraId="56ECEB42" w14:textId="77777777" w:rsidR="00CB083E" w:rsidRDefault="00C73A20">
      <w:pPr>
        <w:pStyle w:val="afffffffff6"/>
        <w:rPr>
          <w:rFonts w:eastAsiaTheme="minorEastAsia"/>
        </w:rPr>
      </w:pPr>
      <w:r>
        <w:rPr>
          <w:rFonts w:hint="eastAsia"/>
        </w:rPr>
        <w:t>甘油：分析纯</w:t>
      </w:r>
      <w:r>
        <w:rPr>
          <w:rFonts w:eastAsiaTheme="minorEastAsia" w:hint="eastAsia"/>
        </w:rPr>
        <w:t>。</w:t>
      </w:r>
    </w:p>
    <w:p w14:paraId="5A0A2270" w14:textId="77777777" w:rsidR="00CB083E" w:rsidRDefault="00C73A20">
      <w:pPr>
        <w:pStyle w:val="afffffffff6"/>
      </w:pPr>
      <w:r>
        <w:rPr>
          <w:rFonts w:hint="eastAsia"/>
        </w:rPr>
        <w:t>甘油溶液：称取甘油（</w:t>
      </w:r>
      <w:r>
        <w:t>6.2</w:t>
      </w:r>
      <w:r>
        <w:rPr>
          <w:rFonts w:hint="eastAsia"/>
        </w:rPr>
        <w:t>）</w:t>
      </w:r>
      <w:r>
        <w:t>6.0</w:t>
      </w:r>
      <w:r>
        <w:rPr>
          <w:rFonts w:eastAsia="MS Mincho"/>
        </w:rPr>
        <w:t xml:space="preserve"> </w:t>
      </w:r>
      <w:r>
        <w:t>g</w:t>
      </w:r>
      <w:r>
        <w:rPr>
          <w:rFonts w:hint="eastAsia"/>
        </w:rPr>
        <w:t>，溶于</w:t>
      </w:r>
      <w:r>
        <w:t>94.0</w:t>
      </w:r>
      <w:r>
        <w:rPr>
          <w:rFonts w:eastAsia="MS Mincho"/>
        </w:rPr>
        <w:t xml:space="preserve"> </w:t>
      </w:r>
      <w:r>
        <w:t>g</w:t>
      </w:r>
      <w:r>
        <w:rPr>
          <w:rFonts w:hint="eastAsia"/>
        </w:rPr>
        <w:t>水（</w:t>
      </w:r>
      <w:r>
        <w:t>6.1</w:t>
      </w:r>
      <w:r>
        <w:rPr>
          <w:rFonts w:hint="eastAsia"/>
        </w:rPr>
        <w:t>）配制成</w:t>
      </w:r>
      <w:r>
        <w:t xml:space="preserve">6% (w/w) </w:t>
      </w:r>
      <w:r>
        <w:rPr>
          <w:rFonts w:hint="eastAsia"/>
        </w:rPr>
        <w:t>的甘油水溶液，按一周用量分装，并湿热灭菌。</w:t>
      </w:r>
    </w:p>
    <w:p w14:paraId="51D7FCE7" w14:textId="77777777" w:rsidR="00CB083E" w:rsidRDefault="00C73A20">
      <w:pPr>
        <w:pStyle w:val="afffffffff6"/>
      </w:pPr>
      <w:r>
        <w:rPr>
          <w:rFonts w:hint="eastAsia"/>
        </w:rPr>
        <w:t>无屑吸水干纸巾。</w:t>
      </w:r>
    </w:p>
    <w:p w14:paraId="660DF811" w14:textId="77777777" w:rsidR="00CB083E" w:rsidRDefault="00C73A20">
      <w:pPr>
        <w:pStyle w:val="afff4"/>
        <w:spacing w:before="240" w:after="240"/>
      </w:pPr>
      <w:bookmarkStart w:id="45" w:name="_Toc80781025"/>
      <w:r>
        <w:rPr>
          <w:rFonts w:hint="eastAsia"/>
        </w:rPr>
        <w:t>仪器</w:t>
      </w:r>
      <w:bookmarkEnd w:id="45"/>
    </w:p>
    <w:p w14:paraId="40F28F53" w14:textId="77777777" w:rsidR="00CB083E" w:rsidRDefault="00C73A20">
      <w:pPr>
        <w:pStyle w:val="afffffffff6"/>
        <w:rPr>
          <w:sz w:val="18"/>
          <w:szCs w:val="18"/>
        </w:rPr>
      </w:pPr>
      <w:r>
        <w:rPr>
          <w:rFonts w:hint="eastAsia"/>
        </w:rPr>
        <w:lastRenderedPageBreak/>
        <w:t>条纹光投影图像采集仪器及分析软件。以</w:t>
      </w:r>
      <w:r>
        <w:t>X-Y</w:t>
      </w:r>
      <w:r>
        <w:rPr>
          <w:rFonts w:hint="eastAsia"/>
        </w:rPr>
        <w:t>轴代表平面，</w:t>
      </w:r>
      <w:r>
        <w:t>Z</w:t>
      </w:r>
      <w:r>
        <w:rPr>
          <w:rFonts w:hint="eastAsia"/>
        </w:rPr>
        <w:t>轴代表深度，图像采集仪器</w:t>
      </w:r>
      <w:r>
        <w:t>X</w:t>
      </w:r>
      <w:r>
        <w:rPr>
          <w:rFonts w:hint="eastAsia"/>
        </w:rPr>
        <w:t>轴和</w:t>
      </w:r>
      <w:r>
        <w:t>Y</w:t>
      </w:r>
      <w:r>
        <w:rPr>
          <w:rFonts w:hint="eastAsia"/>
        </w:rPr>
        <w:t>轴分辨率都小于等于60</w:t>
      </w:r>
      <w:r>
        <w:t xml:space="preserve"> </w:t>
      </w:r>
      <w:r>
        <w:t>μ</w:t>
      </w:r>
      <w:r>
        <w:t>m</w:t>
      </w:r>
      <w:r>
        <w:rPr>
          <w:rFonts w:hint="eastAsia"/>
        </w:rPr>
        <w:t>，</w:t>
      </w:r>
      <w:r>
        <w:t>Z</w:t>
      </w:r>
      <w:r>
        <w:rPr>
          <w:rFonts w:hint="eastAsia"/>
        </w:rPr>
        <w:t>轴分辨率小于等于6</w:t>
      </w:r>
      <w:r>
        <w:t xml:space="preserve"> </w:t>
      </w:r>
      <w:r>
        <w:t>μ</w:t>
      </w:r>
      <w:r>
        <w:t>m</w:t>
      </w:r>
      <w:r>
        <w:rPr>
          <w:rFonts w:hint="eastAsia"/>
        </w:rPr>
        <w:t>，如：Primos CR图像采集仪器及配套软件，或相当者。</w:t>
      </w:r>
    </w:p>
    <w:p w14:paraId="34713340" w14:textId="77777777" w:rsidR="00CB083E" w:rsidRDefault="00C73A20">
      <w:pPr>
        <w:pStyle w:val="afffffffff6"/>
        <w:rPr>
          <w:szCs w:val="21"/>
        </w:rPr>
      </w:pPr>
      <w:r>
        <w:rPr>
          <w:rFonts w:hint="eastAsia"/>
        </w:rPr>
        <w:t>图像采集定位装置，参考附录</w:t>
      </w:r>
      <w:r>
        <w:t>A</w:t>
      </w:r>
      <w:r>
        <w:rPr>
          <w:rFonts w:hint="eastAsia"/>
        </w:rPr>
        <w:t>。</w:t>
      </w:r>
    </w:p>
    <w:p w14:paraId="75C7FEC1" w14:textId="77777777" w:rsidR="00CB083E" w:rsidRDefault="00C73A20">
      <w:pPr>
        <w:pStyle w:val="afff4"/>
        <w:spacing w:before="240" w:after="240"/>
      </w:pPr>
      <w:bookmarkStart w:id="46" w:name="_Toc80781026"/>
      <w:r>
        <w:rPr>
          <w:rFonts w:hint="eastAsia"/>
        </w:rPr>
        <w:t>试验条件和受试者要求</w:t>
      </w:r>
      <w:bookmarkEnd w:id="46"/>
    </w:p>
    <w:p w14:paraId="14853085" w14:textId="77777777" w:rsidR="00CB083E" w:rsidRDefault="00C73A20">
      <w:pPr>
        <w:pStyle w:val="afff5"/>
        <w:spacing w:before="120" w:after="120"/>
      </w:pPr>
      <w:r>
        <w:rPr>
          <w:rFonts w:hint="eastAsia"/>
        </w:rPr>
        <w:t>测试条件</w:t>
      </w:r>
    </w:p>
    <w:p w14:paraId="54A32247" w14:textId="77777777" w:rsidR="00CB083E" w:rsidRDefault="00C73A20">
      <w:pPr>
        <w:pStyle w:val="afffffffff9"/>
      </w:pPr>
      <w:r>
        <w:rPr>
          <w:rFonts w:hint="eastAsia"/>
        </w:rPr>
        <w:t>测试环境温度：</w:t>
      </w:r>
      <w:r>
        <w:t>20</w:t>
      </w:r>
      <w:r>
        <w:t>℃</w:t>
      </w:r>
      <w:r>
        <w:rPr>
          <w:rFonts w:hint="eastAsia"/>
        </w:rPr>
        <w:t>～</w:t>
      </w:r>
      <w:r>
        <w:t>22</w:t>
      </w:r>
      <w:r>
        <w:t>℃</w:t>
      </w:r>
      <w:r>
        <w:rPr>
          <w:rFonts w:hint="eastAsia"/>
        </w:rPr>
        <w:t>，相对湿度：</w:t>
      </w:r>
      <w:r>
        <w:t>40%</w:t>
      </w:r>
      <w:r>
        <w:rPr>
          <w:rFonts w:hint="eastAsia"/>
        </w:rPr>
        <w:t>～</w:t>
      </w:r>
      <w:r>
        <w:t>60%</w:t>
      </w:r>
      <w:r>
        <w:rPr>
          <w:rFonts w:hint="eastAsia"/>
        </w:rPr>
        <w:t>，并且进行实时动态监测。</w:t>
      </w:r>
    </w:p>
    <w:p w14:paraId="1166CDF8" w14:textId="77777777" w:rsidR="00CB083E" w:rsidRDefault="00C73A20">
      <w:pPr>
        <w:pStyle w:val="afffffffff9"/>
      </w:pPr>
      <w:r>
        <w:rPr>
          <w:rFonts w:hint="eastAsia"/>
        </w:rPr>
        <w:t>测试过程中的测试条件保持一致，如：光照条件、仪器参数设置、图像采集定位方式、图像分析软件的版本及参数设置等。</w:t>
      </w:r>
    </w:p>
    <w:p w14:paraId="2FF86435" w14:textId="77777777" w:rsidR="00CB083E" w:rsidRDefault="00C73A20">
      <w:pPr>
        <w:pStyle w:val="afffffffff9"/>
      </w:pPr>
      <w:r>
        <w:rPr>
          <w:rFonts w:hint="eastAsia"/>
        </w:rPr>
        <w:t>皱纹等级评价人员应经过培训并通过评判一致性的考核。</w:t>
      </w:r>
    </w:p>
    <w:p w14:paraId="6729192C" w14:textId="77777777" w:rsidR="00CB083E" w:rsidRDefault="00C73A20">
      <w:pPr>
        <w:pStyle w:val="afff5"/>
        <w:spacing w:before="120" w:after="120"/>
      </w:pPr>
      <w:r>
        <w:rPr>
          <w:rFonts w:hint="eastAsia"/>
        </w:rPr>
        <w:t>样品使用要求</w:t>
      </w:r>
    </w:p>
    <w:p w14:paraId="2EB7979C" w14:textId="77777777" w:rsidR="00CB083E" w:rsidRDefault="00C73A20">
      <w:pPr>
        <w:pStyle w:val="afffffd"/>
        <w:ind w:firstLine="420"/>
      </w:pPr>
      <w:r>
        <w:rPr>
          <w:rFonts w:hint="eastAsia"/>
        </w:rPr>
        <w:t>提供的样品量应满足受试者累计使用量。提供样品使用说明，明确样品的使用方法（包括使用部位、使用方式、每次使用量、使用频次、注意事项等），并采取措施确保受试者按照要求使用。</w:t>
      </w:r>
    </w:p>
    <w:p w14:paraId="5440015B" w14:textId="77777777" w:rsidR="00CB083E" w:rsidRDefault="00C73A20">
      <w:pPr>
        <w:pStyle w:val="afff5"/>
        <w:spacing w:before="120" w:after="120"/>
      </w:pPr>
      <w:r>
        <w:rPr>
          <w:rFonts w:hint="eastAsia"/>
        </w:rPr>
        <w:t>受试者要求</w:t>
      </w:r>
    </w:p>
    <w:p w14:paraId="3680D70D" w14:textId="77777777" w:rsidR="00CB083E" w:rsidRDefault="00C73A20">
      <w:pPr>
        <w:pStyle w:val="afffffffff9"/>
      </w:pPr>
      <w:r>
        <w:rPr>
          <w:rFonts w:hint="eastAsia"/>
        </w:rPr>
        <w:t>受试者人数</w:t>
      </w:r>
    </w:p>
    <w:p w14:paraId="07C6E325" w14:textId="77777777" w:rsidR="00CB083E" w:rsidRDefault="00C73A20">
      <w:pPr>
        <w:pStyle w:val="affffffffffff2"/>
        <w:rPr>
          <w:rFonts w:ascii="Times New Roman"/>
        </w:rPr>
      </w:pPr>
      <w:r>
        <w:rPr>
          <w:rFonts w:ascii="Times New Roman" w:hint="eastAsia"/>
        </w:rPr>
        <w:t>确保人数设定有效例数不低于</w:t>
      </w:r>
      <w:r>
        <w:rPr>
          <w:rFonts w:ascii="Times New Roman"/>
        </w:rPr>
        <w:t>30</w:t>
      </w:r>
      <w:r>
        <w:rPr>
          <w:rFonts w:ascii="Times New Roman" w:hint="eastAsia"/>
        </w:rPr>
        <w:t>例。</w:t>
      </w:r>
    </w:p>
    <w:p w14:paraId="7404B89D" w14:textId="77777777" w:rsidR="00CB083E" w:rsidRDefault="00C73A20">
      <w:pPr>
        <w:pStyle w:val="afffffffff9"/>
      </w:pPr>
      <w:r>
        <w:rPr>
          <w:rFonts w:hint="eastAsia"/>
        </w:rPr>
        <w:t>受试者要求</w:t>
      </w:r>
    </w:p>
    <w:p w14:paraId="742B4562" w14:textId="77777777" w:rsidR="00CB083E" w:rsidRDefault="00C73A20">
      <w:pPr>
        <w:pStyle w:val="afffffffff8"/>
      </w:pPr>
      <w:r>
        <w:rPr>
          <w:rFonts w:hint="eastAsia"/>
        </w:rPr>
        <w:t>选择同时符合下列条件的志愿者作为受试对象：</w:t>
      </w:r>
    </w:p>
    <w:p w14:paraId="3B11C59A" w14:textId="77777777" w:rsidR="00CB083E" w:rsidRDefault="00C73A20">
      <w:pPr>
        <w:pStyle w:val="afd"/>
      </w:pPr>
      <w:r>
        <w:t>30</w:t>
      </w:r>
      <w:r>
        <w:rPr>
          <w:rFonts w:hint="eastAsia"/>
        </w:rPr>
        <w:t>岁～</w:t>
      </w:r>
      <w:r>
        <w:t>60</w:t>
      </w:r>
      <w:r>
        <w:rPr>
          <w:rFonts w:hint="eastAsia"/>
        </w:rPr>
        <w:t>岁者；</w:t>
      </w:r>
    </w:p>
    <w:p w14:paraId="33D6684F" w14:textId="77777777" w:rsidR="00CB083E" w:rsidRDefault="00C73A20">
      <w:pPr>
        <w:pStyle w:val="afd"/>
      </w:pPr>
      <w:r>
        <w:rPr>
          <w:rFonts w:hint="eastAsia"/>
        </w:rPr>
        <w:t>按附录</w:t>
      </w:r>
      <w:r>
        <w:t>B</w:t>
      </w:r>
      <w:r>
        <w:rPr>
          <w:rFonts w:hint="eastAsia"/>
        </w:rPr>
        <w:t>中的图</w:t>
      </w:r>
      <w:r>
        <w:t>B.1</w:t>
      </w:r>
      <w:r>
        <w:rPr>
          <w:rFonts w:hint="eastAsia"/>
        </w:rPr>
        <w:t>外眼角皱纹位置示意图，图</w:t>
      </w:r>
      <w:r>
        <w:t>B.2</w:t>
      </w:r>
      <w:r>
        <w:rPr>
          <w:rFonts w:hint="eastAsia"/>
        </w:rPr>
        <w:t>外眼角皱纹等级标准照片，由符合8</w:t>
      </w:r>
      <w:r>
        <w:t>.1.3</w:t>
      </w:r>
      <w:r>
        <w:rPr>
          <w:rFonts w:hint="eastAsia"/>
        </w:rPr>
        <w:t>要求的评价人员对志愿者左、右外眼角皱纹进行评级，两侧皱纹等级为</w:t>
      </w:r>
      <w:r>
        <w:t>1</w:t>
      </w:r>
      <w:r>
        <w:rPr>
          <w:rFonts w:hint="eastAsia"/>
        </w:rPr>
        <w:t>～</w:t>
      </w:r>
      <w:r>
        <w:t>7</w:t>
      </w:r>
      <w:r>
        <w:rPr>
          <w:rFonts w:hint="eastAsia"/>
        </w:rPr>
        <w:t>之间者；</w:t>
      </w:r>
    </w:p>
    <w:p w14:paraId="436C5D7D" w14:textId="77777777" w:rsidR="00CB083E" w:rsidRDefault="00C73A20">
      <w:pPr>
        <w:pStyle w:val="afd"/>
      </w:pPr>
      <w:r>
        <w:rPr>
          <w:rFonts w:hint="eastAsia"/>
        </w:rPr>
        <w:t>左、右外眼角皱纹等级相同者。</w:t>
      </w:r>
    </w:p>
    <w:p w14:paraId="2F4B667E" w14:textId="77777777" w:rsidR="00CB083E" w:rsidRDefault="00C73A20">
      <w:pPr>
        <w:pStyle w:val="afffffffff8"/>
      </w:pPr>
      <w:r>
        <w:rPr>
          <w:rFonts w:hint="eastAsia"/>
        </w:rPr>
        <w:t>不能选择有以下情况者作为受试者：</w:t>
      </w:r>
    </w:p>
    <w:p w14:paraId="7AA7C0B1" w14:textId="77777777" w:rsidR="00CB083E" w:rsidRDefault="00C73A20">
      <w:pPr>
        <w:pStyle w:val="afd"/>
        <w:numPr>
          <w:ilvl w:val="0"/>
          <w:numId w:val="36"/>
        </w:numPr>
      </w:pPr>
      <w:r>
        <w:rPr>
          <w:rFonts w:hint="eastAsia"/>
        </w:rPr>
        <w:t>近六个月内接受过影响外眼角皱纹状态的美容手术或其他美容方式者；</w:t>
      </w:r>
    </w:p>
    <w:p w14:paraId="10984D1A" w14:textId="77777777" w:rsidR="00CB083E" w:rsidRDefault="00C73A20">
      <w:pPr>
        <w:pStyle w:val="afd"/>
      </w:pPr>
      <w:r>
        <w:rPr>
          <w:rFonts w:hint="eastAsia"/>
        </w:rPr>
        <w:t>近六个月内使用过肌肉松弛制剂者；</w:t>
      </w:r>
    </w:p>
    <w:p w14:paraId="3DD2893B" w14:textId="77777777" w:rsidR="00CB083E" w:rsidRDefault="00C73A20">
      <w:pPr>
        <w:pStyle w:val="afd"/>
      </w:pPr>
      <w:r>
        <w:rPr>
          <w:rFonts w:hint="eastAsia"/>
        </w:rPr>
        <w:t>近两个月内受试部位应用任何外用药物者；</w:t>
      </w:r>
    </w:p>
    <w:p w14:paraId="50E76B68" w14:textId="77777777" w:rsidR="00CB083E" w:rsidRDefault="00C73A20">
      <w:pPr>
        <w:pStyle w:val="afd"/>
      </w:pPr>
      <w:r>
        <w:rPr>
          <w:rFonts w:hint="eastAsia"/>
        </w:rPr>
        <w:t>近一个月内受试部位使用过宣称影响皮肤皱纹状态的制剂者；</w:t>
      </w:r>
    </w:p>
    <w:p w14:paraId="59105FDA" w14:textId="77777777" w:rsidR="00CB083E" w:rsidRDefault="00C73A20">
      <w:pPr>
        <w:pStyle w:val="afd"/>
      </w:pPr>
      <w:r>
        <w:rPr>
          <w:rFonts w:hint="eastAsia"/>
        </w:rPr>
        <w:t>近一周使用抗组胺药或近一个月内使用免疫抑制剂者；</w:t>
      </w:r>
    </w:p>
    <w:p w14:paraId="643A1DB0" w14:textId="77777777" w:rsidR="00CB083E" w:rsidRDefault="00C73A20">
      <w:pPr>
        <w:pStyle w:val="afd"/>
      </w:pPr>
      <w:r>
        <w:rPr>
          <w:rFonts w:hint="eastAsia"/>
        </w:rPr>
        <w:t>患有炎症性皮肤病临床未愈者；</w:t>
      </w:r>
    </w:p>
    <w:p w14:paraId="2491CD91" w14:textId="77777777" w:rsidR="00CB083E" w:rsidRDefault="00C73A20">
      <w:pPr>
        <w:pStyle w:val="afd"/>
      </w:pPr>
      <w:r>
        <w:rPr>
          <w:rFonts w:hint="eastAsia"/>
        </w:rPr>
        <w:t>胰岛素依赖性糖尿病患者；</w:t>
      </w:r>
    </w:p>
    <w:p w14:paraId="08880B58" w14:textId="77777777" w:rsidR="00CB083E" w:rsidRDefault="00C73A20">
      <w:pPr>
        <w:pStyle w:val="afd"/>
      </w:pPr>
      <w:r>
        <w:rPr>
          <w:rFonts w:hint="eastAsia"/>
        </w:rPr>
        <w:t>正在接受治疗的哮喘或其他慢性呼吸系统疾病患者；</w:t>
      </w:r>
    </w:p>
    <w:p w14:paraId="6627F660" w14:textId="77777777" w:rsidR="00CB083E" w:rsidRDefault="00C73A20">
      <w:pPr>
        <w:pStyle w:val="afd"/>
      </w:pPr>
      <w:r>
        <w:rPr>
          <w:rFonts w:hint="eastAsia"/>
        </w:rPr>
        <w:t>近六个月内接受抗癌化疗者；</w:t>
      </w:r>
    </w:p>
    <w:p w14:paraId="26239EB0" w14:textId="77777777" w:rsidR="00CB083E" w:rsidRDefault="00C73A20">
      <w:pPr>
        <w:pStyle w:val="afd"/>
      </w:pPr>
      <w:r>
        <w:rPr>
          <w:rFonts w:hint="eastAsia"/>
        </w:rPr>
        <w:t>免疫缺陷或自身免疫性疾病患者；</w:t>
      </w:r>
    </w:p>
    <w:p w14:paraId="3F8B894C" w14:textId="77777777" w:rsidR="00CB083E" w:rsidRDefault="00C73A20">
      <w:pPr>
        <w:pStyle w:val="afd"/>
      </w:pPr>
      <w:r>
        <w:rPr>
          <w:rFonts w:hint="eastAsia"/>
        </w:rPr>
        <w:t>哺乳期或妊娠妇女；</w:t>
      </w:r>
    </w:p>
    <w:p w14:paraId="671F0DC3" w14:textId="77777777" w:rsidR="00CB083E" w:rsidRDefault="00C73A20">
      <w:pPr>
        <w:pStyle w:val="afd"/>
      </w:pPr>
      <w:r>
        <w:rPr>
          <w:rFonts w:hint="eastAsia"/>
        </w:rPr>
        <w:t>双侧乳房切除及双侧腋下淋巴结切除者；</w:t>
      </w:r>
    </w:p>
    <w:p w14:paraId="2D5FD3EC" w14:textId="77777777" w:rsidR="00CB083E" w:rsidRDefault="00C73A20">
      <w:pPr>
        <w:pStyle w:val="afd"/>
      </w:pPr>
      <w:r>
        <w:rPr>
          <w:rFonts w:hint="eastAsia"/>
        </w:rPr>
        <w:t>在皮肤待试部位由于瘢痕、色素、萎缩、鲜红斑痣或其他瑕疵而影响试验结果的判定者；</w:t>
      </w:r>
    </w:p>
    <w:p w14:paraId="5051D5A8" w14:textId="77777777" w:rsidR="00CB083E" w:rsidRDefault="00C73A20">
      <w:pPr>
        <w:pStyle w:val="afd"/>
      </w:pPr>
      <w:r>
        <w:rPr>
          <w:rFonts w:hint="eastAsia"/>
        </w:rPr>
        <w:t>参加其它临床试验研究者；</w:t>
      </w:r>
    </w:p>
    <w:p w14:paraId="6E7E6E76" w14:textId="77777777" w:rsidR="00CB083E" w:rsidRDefault="00C73A20">
      <w:pPr>
        <w:pStyle w:val="afd"/>
      </w:pPr>
      <w:r>
        <w:rPr>
          <w:rFonts w:hint="eastAsia"/>
        </w:rPr>
        <w:t>体质高度敏感者；</w:t>
      </w:r>
    </w:p>
    <w:p w14:paraId="03609C4F" w14:textId="77777777" w:rsidR="00CB083E" w:rsidRDefault="00C73A20">
      <w:pPr>
        <w:pStyle w:val="afd"/>
      </w:pPr>
      <w:r>
        <w:rPr>
          <w:rFonts w:hint="eastAsia"/>
        </w:rPr>
        <w:t>非志愿参加者或不能按试验要求完成规定内容者。</w:t>
      </w:r>
    </w:p>
    <w:p w14:paraId="2C59247E" w14:textId="77777777" w:rsidR="00CB083E" w:rsidRDefault="00C73A20">
      <w:pPr>
        <w:pStyle w:val="afff5"/>
        <w:spacing w:before="120" w:after="120"/>
      </w:pPr>
      <w:r>
        <w:rPr>
          <w:rFonts w:hint="eastAsia"/>
        </w:rPr>
        <w:t>试验期间的要求</w:t>
      </w:r>
    </w:p>
    <w:p w14:paraId="72D9CC8A" w14:textId="77777777" w:rsidR="00CB083E" w:rsidRDefault="00C73A20">
      <w:pPr>
        <w:pStyle w:val="afffffffff9"/>
      </w:pPr>
      <w:r>
        <w:rPr>
          <w:rFonts w:hint="eastAsia"/>
        </w:rPr>
        <w:t>禁止口服或外用宣称具有抗皱，紧致皮肤或类似宣称的其它制剂。</w:t>
      </w:r>
    </w:p>
    <w:p w14:paraId="2888B103" w14:textId="77777777" w:rsidR="00CB083E" w:rsidRDefault="00C73A20">
      <w:pPr>
        <w:pStyle w:val="afffffffff9"/>
      </w:pPr>
      <w:r>
        <w:rPr>
          <w:rFonts w:hint="eastAsia"/>
        </w:rPr>
        <w:t>受试部位禁止接受可能影响抗皱功效测试的美容手术或其他美容方式。</w:t>
      </w:r>
    </w:p>
    <w:p w14:paraId="1EFB82B4" w14:textId="77777777" w:rsidR="00CB083E" w:rsidRDefault="00C73A20">
      <w:pPr>
        <w:pStyle w:val="afffffffff9"/>
      </w:pPr>
      <w:r>
        <w:rPr>
          <w:rFonts w:hint="eastAsia"/>
        </w:rPr>
        <w:t>受试者以室内活动为主，避免长期暴露在室外光照下。</w:t>
      </w:r>
    </w:p>
    <w:p w14:paraId="31D1F93A" w14:textId="77777777" w:rsidR="00CB083E" w:rsidRDefault="00C73A20">
      <w:pPr>
        <w:pStyle w:val="afff4"/>
        <w:spacing w:before="240" w:after="240"/>
      </w:pPr>
      <w:bookmarkStart w:id="47" w:name="_Toc80781027"/>
      <w:r>
        <w:rPr>
          <w:rFonts w:hint="eastAsia"/>
        </w:rPr>
        <w:lastRenderedPageBreak/>
        <w:t>测试步骤</w:t>
      </w:r>
      <w:bookmarkEnd w:id="47"/>
    </w:p>
    <w:p w14:paraId="5F52E4A2" w14:textId="77777777" w:rsidR="00CB083E" w:rsidRDefault="00C73A20">
      <w:pPr>
        <w:pStyle w:val="afff5"/>
        <w:spacing w:before="120" w:after="120"/>
      </w:pPr>
      <w:r>
        <w:rPr>
          <w:rFonts w:hint="eastAsia"/>
        </w:rPr>
        <w:t>测试前的准备</w:t>
      </w:r>
    </w:p>
    <w:p w14:paraId="0A1A0E65" w14:textId="77777777" w:rsidR="00CB083E" w:rsidRDefault="00C73A20">
      <w:pPr>
        <w:pStyle w:val="afffffd"/>
        <w:ind w:firstLine="420"/>
      </w:pPr>
      <w:r>
        <w:rPr>
          <w:rFonts w:hint="eastAsia"/>
        </w:rPr>
        <w:t>受试部位为外眼角。</w:t>
      </w:r>
    </w:p>
    <w:p w14:paraId="24A6EF9E" w14:textId="77777777" w:rsidR="00CB083E" w:rsidRDefault="00C73A20">
      <w:pPr>
        <w:pStyle w:val="afffffd"/>
        <w:ind w:firstLine="420"/>
      </w:pPr>
      <w:r>
        <w:rPr>
          <w:rFonts w:hint="eastAsia"/>
        </w:rPr>
        <w:t>每次测试前，受试者统一清洁受试部位，并用无屑吸水干纸巾吸干。在符合标准的测试环境中静坐至少</w:t>
      </w:r>
      <w:r>
        <w:t>20 min</w:t>
      </w:r>
      <w:r>
        <w:rPr>
          <w:rFonts w:hint="eastAsia"/>
        </w:rPr>
        <w:t>，不能喝水和饮料。受试者保持放松，面部暴露，避免触碰。</w:t>
      </w:r>
    </w:p>
    <w:p w14:paraId="33433958" w14:textId="77777777" w:rsidR="00CB083E" w:rsidRDefault="00C73A20">
      <w:pPr>
        <w:pStyle w:val="afff5"/>
        <w:spacing w:before="120" w:after="120"/>
      </w:pPr>
      <w:r>
        <w:rPr>
          <w:rFonts w:hint="eastAsia"/>
        </w:rPr>
        <w:t>测定</w:t>
      </w:r>
    </w:p>
    <w:p w14:paraId="34FBC09B" w14:textId="77777777" w:rsidR="00CB083E" w:rsidRDefault="00C73A20">
      <w:pPr>
        <w:pStyle w:val="afffffd"/>
        <w:ind w:firstLine="420"/>
      </w:pPr>
      <w:r>
        <w:rPr>
          <w:rFonts w:hint="eastAsia"/>
        </w:rPr>
        <w:t>按照仪器使用说明进行测试。</w:t>
      </w:r>
    </w:p>
    <w:p w14:paraId="3918D9C5" w14:textId="77777777" w:rsidR="00CB083E" w:rsidRDefault="00C73A20">
      <w:pPr>
        <w:pStyle w:val="afffffd"/>
        <w:ind w:firstLine="420"/>
      </w:pPr>
      <w:r>
        <w:rPr>
          <w:rFonts w:hint="eastAsia"/>
        </w:rPr>
        <w:t>左、右面部随机分为样品涂抹侧和对照侧。测量区域为左、右外眼角。</w:t>
      </w:r>
    </w:p>
    <w:p w14:paraId="09671DC8" w14:textId="77777777" w:rsidR="00CB083E" w:rsidRDefault="00C73A20">
      <w:pPr>
        <w:pStyle w:val="afffffd"/>
        <w:ind w:firstLine="420"/>
      </w:pPr>
      <w:r>
        <w:rPr>
          <w:rFonts w:hint="eastAsia"/>
        </w:rPr>
        <w:t>测定时，受试者闭上眼睛呈放松状态。</w:t>
      </w:r>
    </w:p>
    <w:p w14:paraId="53EE3282" w14:textId="77777777" w:rsidR="00CB083E" w:rsidRDefault="00C73A20">
      <w:pPr>
        <w:pStyle w:val="afffffd"/>
        <w:ind w:firstLine="420"/>
      </w:pPr>
      <w:r>
        <w:rPr>
          <w:rFonts w:hint="eastAsia"/>
        </w:rPr>
        <w:t>样品使用前，采集受试者样品涂抹侧和对照侧测量区域的皱纹图像，并分别确定皱纹目标分析位置。</w:t>
      </w:r>
    </w:p>
    <w:p w14:paraId="74148F8C" w14:textId="77777777" w:rsidR="00CB083E" w:rsidRDefault="00C73A20">
      <w:pPr>
        <w:pStyle w:val="afffffd"/>
        <w:ind w:firstLine="420"/>
      </w:pPr>
      <w:r>
        <w:rPr>
          <w:rFonts w:hint="eastAsia"/>
        </w:rPr>
        <w:t>受试者按照样品使用说明使用样品，样品的涂抹需完全覆盖各测量区域。</w:t>
      </w:r>
    </w:p>
    <w:p w14:paraId="53D3E465" w14:textId="77777777" w:rsidR="00CB083E" w:rsidRDefault="00C73A20">
      <w:pPr>
        <w:pStyle w:val="afffffd"/>
        <w:ind w:firstLine="420"/>
      </w:pPr>
      <w:r>
        <w:rPr>
          <w:rFonts w:hint="eastAsia"/>
        </w:rPr>
        <w:t>受试者在设定的测量时间点返回实验室，在相同测试条件下，采集受试者样品涂抹侧和对照侧测量区域的皱纹图像。</w:t>
      </w:r>
    </w:p>
    <w:p w14:paraId="02EDDE52" w14:textId="77777777" w:rsidR="00CB083E" w:rsidRDefault="00C73A20">
      <w:pPr>
        <w:pStyle w:val="afffffd"/>
        <w:ind w:firstLine="420"/>
      </w:pPr>
      <w:r>
        <w:rPr>
          <w:rFonts w:hint="eastAsia"/>
        </w:rPr>
        <w:t>对不同测量时间点获得的皱纹目标分析位置的图像，使用分析软件分别得到样品涂抹侧和对照侧的皱纹目标分析位置的皱纹总体积值。其中样品使用前皱纹目标分析位置的皱纹总体积值作为初始值，使用后不同测量时间点皱纹目标分析位置的皱纹总体积值作为测量值。</w:t>
      </w:r>
    </w:p>
    <w:p w14:paraId="7A76AB47" w14:textId="77777777" w:rsidR="00CB083E" w:rsidRDefault="00C73A20">
      <w:pPr>
        <w:pStyle w:val="afffffd"/>
        <w:ind w:firstLine="420"/>
      </w:pPr>
      <w:r>
        <w:rPr>
          <w:rFonts w:hint="eastAsia"/>
        </w:rPr>
        <w:t>可根据产品评价需要设定多个测量时间点。整个测试周期至少为</w:t>
      </w:r>
      <w:r>
        <w:t>2</w:t>
      </w:r>
      <w:r>
        <w:rPr>
          <w:rFonts w:hint="eastAsia"/>
        </w:rPr>
        <w:t>周。</w:t>
      </w:r>
    </w:p>
    <w:p w14:paraId="3595CB8A" w14:textId="77777777" w:rsidR="00CB083E" w:rsidRDefault="00C73A20">
      <w:pPr>
        <w:pStyle w:val="afffffd"/>
        <w:ind w:firstLine="420"/>
      </w:pPr>
      <w:r>
        <w:rPr>
          <w:rFonts w:hint="eastAsia"/>
        </w:rPr>
        <w:t>同一个受试者的测试必须使用同一仪器完成。</w:t>
      </w:r>
    </w:p>
    <w:p w14:paraId="4EAE4A91" w14:textId="77777777" w:rsidR="00CB083E" w:rsidRDefault="00C73A20">
      <w:pPr>
        <w:pStyle w:val="afffffd"/>
        <w:ind w:firstLine="420"/>
      </w:pPr>
      <w:r>
        <w:rPr>
          <w:rFonts w:hint="eastAsia"/>
        </w:rPr>
        <w:t>测试样品为化妆品时，对照侧使用甘油溶液（6</w:t>
      </w:r>
      <w:r>
        <w:t>.3</w:t>
      </w:r>
      <w:r>
        <w:rPr>
          <w:rFonts w:hint="eastAsia"/>
        </w:rPr>
        <w:t>）。</w:t>
      </w:r>
    </w:p>
    <w:p w14:paraId="0F6F89ED" w14:textId="77777777" w:rsidR="00CB083E" w:rsidRDefault="00C73A20">
      <w:pPr>
        <w:pStyle w:val="afffffd"/>
        <w:ind w:firstLine="420"/>
      </w:pPr>
      <w:r>
        <w:rPr>
          <w:rFonts w:hint="eastAsia"/>
        </w:rPr>
        <w:t>样品使用期间如受试者皮肤出现不良反应，应立即终止测试，并对受试者进行适当医治。对不良反应应予以记录。</w:t>
      </w:r>
    </w:p>
    <w:p w14:paraId="450AF621" w14:textId="77777777" w:rsidR="00CB083E" w:rsidRDefault="00C73A20">
      <w:pPr>
        <w:pStyle w:val="afff4"/>
        <w:spacing w:before="240" w:after="240"/>
      </w:pPr>
      <w:bookmarkStart w:id="48" w:name="_Toc80781028"/>
      <w:r>
        <w:rPr>
          <w:rFonts w:hint="eastAsia"/>
        </w:rPr>
        <w:t>结果计算</w:t>
      </w:r>
      <w:bookmarkEnd w:id="48"/>
    </w:p>
    <w:p w14:paraId="50913032" w14:textId="77777777" w:rsidR="00CB083E" w:rsidRDefault="00C73A20">
      <w:pPr>
        <w:pStyle w:val="afffffd"/>
        <w:ind w:firstLine="420"/>
        <w:rPr>
          <w:rFonts w:ascii="Times New Roman"/>
        </w:rPr>
      </w:pPr>
      <w:r>
        <w:rPr>
          <w:rFonts w:hint="eastAsia"/>
        </w:rPr>
        <w:t>对样品涂抹侧和对照侧内皱纹目标分析位置测量值进行描述性统计，包括数量、均值、标准差、最小值、中位值和最大值等。</w:t>
      </w:r>
    </w:p>
    <w:p w14:paraId="6CF2D0B1" w14:textId="77777777" w:rsidR="00CB083E" w:rsidRDefault="00C73A20">
      <w:pPr>
        <w:pStyle w:val="afffffd"/>
        <w:ind w:firstLine="420"/>
        <w:rPr>
          <w:rFonts w:ascii="Times New Roman"/>
        </w:rPr>
      </w:pPr>
      <w:r>
        <w:rPr>
          <w:rFonts w:ascii="Times New Roman" w:hint="eastAsia"/>
        </w:rPr>
        <w:t>分别计算样品涂抹侧和对照侧内皱纹目标分析位置的初始值与其他测量时间点的测量值之间的差值，利用此差值，统计分析不同测量时间点样品涂抹侧和对照侧的差别。</w:t>
      </w:r>
      <w:r>
        <w:rPr>
          <w:rFonts w:ascii="Times New Roman"/>
        </w:rPr>
        <w:t xml:space="preserve"> </w:t>
      </w:r>
    </w:p>
    <w:p w14:paraId="3A3D1109" w14:textId="77777777" w:rsidR="00CB083E" w:rsidRDefault="00C73A20">
      <w:pPr>
        <w:pStyle w:val="afffffd"/>
        <w:ind w:firstLine="420"/>
        <w:rPr>
          <w:rFonts w:ascii="Times New Roman"/>
        </w:rPr>
      </w:pPr>
      <w:r>
        <w:rPr>
          <w:rFonts w:ascii="Times New Roman" w:hint="eastAsia"/>
        </w:rPr>
        <w:t>如差值为正态分布，则采用</w:t>
      </w:r>
      <w:r>
        <w:rPr>
          <w:rFonts w:ascii="Times New Roman" w:eastAsia="MS Mincho"/>
        </w:rPr>
        <w:t xml:space="preserve"> </w:t>
      </w:r>
      <w:r>
        <w:rPr>
          <w:rFonts w:ascii="Times New Roman"/>
          <w:i/>
          <w:iCs/>
        </w:rPr>
        <w:t xml:space="preserve">t </w:t>
      </w:r>
      <w:r>
        <w:rPr>
          <w:rFonts w:ascii="Times New Roman" w:hint="eastAsia"/>
        </w:rPr>
        <w:t>检验方法进行统计分析；如差值为非正态分布，则采用秩和检验方法进行统计分析。</w:t>
      </w:r>
      <w:r>
        <w:rPr>
          <w:rFonts w:ascii="Times New Roman"/>
        </w:rPr>
        <w:t xml:space="preserve"> </w:t>
      </w:r>
    </w:p>
    <w:p w14:paraId="53C34E20" w14:textId="77777777" w:rsidR="00CB083E" w:rsidRDefault="00C73A20">
      <w:pPr>
        <w:pStyle w:val="afffffd"/>
        <w:ind w:firstLine="420"/>
        <w:rPr>
          <w:rFonts w:ascii="Times New Roman"/>
        </w:rPr>
      </w:pPr>
      <w:r>
        <w:rPr>
          <w:rFonts w:ascii="Times New Roman" w:hint="eastAsia"/>
        </w:rPr>
        <w:t>统计方法均采用双尾检验，检验水准</w:t>
      </w:r>
      <w:r>
        <w:rPr>
          <w:rFonts w:ascii="Times New Roman"/>
          <w:i/>
          <w:iCs/>
        </w:rPr>
        <w:t>α</w:t>
      </w:r>
      <w:r>
        <w:rPr>
          <w:rFonts w:ascii="Times New Roman"/>
        </w:rPr>
        <w:t>=0.05</w:t>
      </w:r>
      <w:r>
        <w:rPr>
          <w:rFonts w:ascii="Times New Roman" w:hint="eastAsia"/>
        </w:rPr>
        <w:t>。</w:t>
      </w:r>
    </w:p>
    <w:p w14:paraId="069902E3" w14:textId="77777777" w:rsidR="00CB083E" w:rsidRDefault="00C73A20">
      <w:pPr>
        <w:pStyle w:val="afffffd"/>
        <w:ind w:firstLine="420"/>
        <w:rPr>
          <w:rFonts w:ascii="Times New Roman"/>
        </w:rPr>
      </w:pPr>
      <w:r>
        <w:rPr>
          <w:rFonts w:ascii="Times New Roman" w:hint="eastAsia"/>
        </w:rPr>
        <w:t>分别计算样品涂抹侧和对照侧内皱纹目标分析位置的初始值与其他测量时间点的测量值之间差值的平均值，见公式（</w:t>
      </w:r>
      <w:r>
        <w:rPr>
          <w:rFonts w:ascii="Times New Roman"/>
        </w:rPr>
        <w:t>1</w:t>
      </w:r>
      <w:r>
        <w:rPr>
          <w:rFonts w:ascii="Times New Roman" w:hint="eastAsia"/>
        </w:rPr>
        <w:t>）和公式（</w:t>
      </w:r>
      <w:r>
        <w:rPr>
          <w:rFonts w:ascii="Times New Roman"/>
        </w:rPr>
        <w:t>2</w:t>
      </w:r>
      <w:r>
        <w:rPr>
          <w:rFonts w:ascii="Times New Roman" w:hint="eastAsia"/>
        </w:rPr>
        <w:t>）：</w:t>
      </w:r>
    </w:p>
    <w:p w14:paraId="3710691A" w14:textId="77777777" w:rsidR="00CB083E" w:rsidRDefault="00C73A20">
      <w:pPr>
        <w:pStyle w:val="afffffff9"/>
      </w:pPr>
      <w:r>
        <w:tab/>
      </w:r>
      <m:oMath>
        <m:r>
          <w:rPr>
            <w:rFonts w:ascii="Cambria Math" w:hAnsi="Cambria Math"/>
          </w:rPr>
          <m:t>Δ</m:t>
        </m:r>
        <m:sSub>
          <m:sSubPr>
            <m:ctrlPr>
              <w:rPr>
                <w:rFonts w:ascii="Cambria Math" w:hAnsi="Cambria Math" w:cs="宋体"/>
                <w:i/>
                <w:sz w:val="24"/>
                <w:szCs w:val="24"/>
              </w:rPr>
            </m:ctrlPr>
          </m:sSubPr>
          <m:e>
            <m:acc>
              <m:accPr>
                <m:chr m:val="̅"/>
                <m:ctrlPr>
                  <w:rPr>
                    <w:rFonts w:ascii="Cambria Math" w:hAnsi="Cambria Math" w:cs="宋体"/>
                    <w:i/>
                    <w:sz w:val="24"/>
                    <w:szCs w:val="24"/>
                  </w:rPr>
                </m:ctrlPr>
              </m:accPr>
              <m:e>
                <m:r>
                  <w:rPr>
                    <w:rFonts w:ascii="Cambria Math" w:hAnsi="Cambria Math"/>
                  </w:rPr>
                  <m:t>V</m:t>
                </m:r>
              </m:e>
            </m:acc>
          </m:e>
          <m:sub>
            <m:r>
              <m:rPr>
                <m:sty m:val="p"/>
              </m:rPr>
              <w:rPr>
                <w:rFonts w:ascii="Cambria Math" w:hAnsi="Cambria Math" w:hint="eastAsia"/>
              </w:rPr>
              <m:t>样品</m:t>
            </m:r>
          </m:sub>
        </m:sSub>
        <m:r>
          <w:rPr>
            <w:rFonts w:ascii="Cambria Math" w:hAnsi="Cambria Math"/>
          </w:rPr>
          <m:t>=</m:t>
        </m:r>
        <m:r>
          <m:rPr>
            <m:sty m:val="p"/>
          </m:rPr>
          <w:rPr>
            <w:rFonts w:ascii="Cambria Math" w:hAnsi="Cambria Math" w:hint="eastAsia"/>
          </w:rPr>
          <m:t>（</m:t>
        </m:r>
        <m:sSub>
          <m:sSubPr>
            <m:ctrlPr>
              <w:rPr>
                <w:rFonts w:ascii="Cambria Math" w:hAnsi="Cambria Math" w:cs="宋体"/>
                <w:i/>
                <w:sz w:val="24"/>
                <w:szCs w:val="24"/>
              </w:rPr>
            </m:ctrlPr>
          </m:sSubPr>
          <m:e>
            <m:acc>
              <m:accPr>
                <m:chr m:val="̅"/>
                <m:ctrlPr>
                  <w:rPr>
                    <w:rFonts w:ascii="Cambria Math" w:hAnsi="Cambria Math" w:cs="宋体"/>
                    <w:i/>
                    <w:sz w:val="24"/>
                    <w:szCs w:val="24"/>
                  </w:rPr>
                </m:ctrlPr>
              </m:accPr>
              <m:e>
                <m:r>
                  <w:rPr>
                    <w:rFonts w:ascii="Cambria Math" w:hAnsi="Cambria Math"/>
                  </w:rPr>
                  <m:t>V</m:t>
                </m:r>
              </m:e>
            </m:acc>
          </m:e>
          <m:sub>
            <m:r>
              <w:rPr>
                <w:rFonts w:ascii="Cambria Math" w:hAnsi="Cambria Math"/>
              </w:rPr>
              <m:t>0</m:t>
            </m:r>
          </m:sub>
        </m:sSub>
        <m:r>
          <w:rPr>
            <w:rFonts w:ascii="Cambria Math" w:eastAsia="微软雅黑" w:hAnsi="Cambria Math"/>
          </w:rPr>
          <m:t>-</m:t>
        </m:r>
        <m:sSub>
          <m:sSubPr>
            <m:ctrlPr>
              <w:rPr>
                <w:rFonts w:ascii="Cambria Math" w:hAnsi="Cambria Math" w:cs="宋体"/>
                <w:i/>
                <w:sz w:val="24"/>
                <w:szCs w:val="24"/>
              </w:rPr>
            </m:ctrlPr>
          </m:sSubPr>
          <m:e>
            <m:acc>
              <m:accPr>
                <m:chr m:val="̅"/>
                <m:ctrlPr>
                  <w:rPr>
                    <w:rFonts w:ascii="Cambria Math" w:hAnsi="Cambria Math" w:cs="宋体"/>
                    <w:i/>
                    <w:sz w:val="24"/>
                    <w:szCs w:val="24"/>
                  </w:rPr>
                </m:ctrlPr>
              </m:accPr>
              <m:e>
                <m:r>
                  <w:rPr>
                    <w:rFonts w:ascii="Cambria Math" w:hAnsi="Cambria Math"/>
                  </w:rPr>
                  <m:t>V</m:t>
                </m:r>
              </m:e>
            </m:acc>
          </m:e>
          <m:sub>
            <m:r>
              <w:rPr>
                <w:rFonts w:ascii="Cambria Math" w:hAnsi="Cambria Math"/>
              </w:rPr>
              <m:t>t</m:t>
            </m:r>
          </m:sub>
        </m:sSub>
        <m:r>
          <m:rPr>
            <m:sty m:val="p"/>
          </m:rPr>
          <w:rPr>
            <w:rFonts w:ascii="Cambria Math" w:hAnsi="Cambria Math" w:hint="eastAsia"/>
          </w:rPr>
          <m:t>）</m:t>
        </m:r>
      </m:oMath>
      <w:r>
        <w:rPr>
          <w:rFonts w:ascii="微软雅黑" w:eastAsia="微软雅黑" w:hAnsi="微软雅黑"/>
        </w:rPr>
        <w:tab/>
      </w:r>
      <w:r>
        <w:t>(</w:t>
      </w:r>
      <w:r>
        <w:fldChar w:fldCharType="begin"/>
      </w:r>
      <w:r>
        <w:instrText xml:space="preserve"> AUTONUM </w:instrText>
      </w:r>
      <w:r>
        <w:fldChar w:fldCharType="end"/>
      </w:r>
      <w:r>
        <w:t>)</w:t>
      </w:r>
    </w:p>
    <w:p w14:paraId="0B9CCB7D" w14:textId="77777777" w:rsidR="00CB083E" w:rsidRDefault="00C73A20">
      <w:pPr>
        <w:pStyle w:val="afffffc"/>
        <w:ind w:firstLine="420"/>
      </w:pPr>
      <w:r>
        <w:rPr>
          <w:rFonts w:hint="eastAsia"/>
        </w:rPr>
        <w:t>式中：</w:t>
      </w:r>
    </w:p>
    <w:p w14:paraId="19372100" w14:textId="77777777" w:rsidR="00CB083E" w:rsidRDefault="00C73A20">
      <w:pPr>
        <w:pStyle w:val="afffffd"/>
        <w:ind w:firstLine="420"/>
      </w:pPr>
      <w:r>
        <w:rPr>
          <w:rFonts w:ascii="Cambria Math" w:hAnsi="Cambria Math"/>
        </w:rPr>
        <w:t>Δ</w:t>
      </w:r>
      <m:oMath>
        <m:sSub>
          <m:sSubPr>
            <m:ctrlPr>
              <w:rPr>
                <w:rFonts w:ascii="Cambria Math" w:hAnsi="Cambria Math"/>
                <w:i/>
              </w:rPr>
            </m:ctrlPr>
          </m:sSubPr>
          <m:e>
            <m:acc>
              <m:accPr>
                <m:chr m:val="̅"/>
                <m:ctrlPr>
                  <w:rPr>
                    <w:rFonts w:ascii="Cambria Math" w:hAnsi="Cambria Math"/>
                    <w:i/>
                  </w:rPr>
                </m:ctrlPr>
              </m:accPr>
              <m:e>
                <m:r>
                  <w:rPr>
                    <w:rFonts w:ascii="Cambria Math" w:hAnsi="Cambria Math"/>
                  </w:rPr>
                  <m:t>V</m:t>
                </m:r>
              </m:e>
            </m:acc>
          </m:e>
          <m:sub>
            <m:r>
              <w:rPr>
                <w:rFonts w:ascii="Cambria Math" w:hAnsi="Cambria Math" w:hint="eastAsia"/>
              </w:rPr>
              <m:t>样品</m:t>
            </m:r>
          </m:sub>
        </m:sSub>
      </m:oMath>
      <w:r>
        <w:rPr>
          <w:rFonts w:ascii="Times New Roman" w:hint="eastAsia"/>
          <w:spacing w:val="-22"/>
        </w:rPr>
        <w:t>——</w:t>
      </w:r>
      <w:r>
        <w:rPr>
          <w:rFonts w:ascii="Times New Roman"/>
          <w:spacing w:val="-22"/>
        </w:rPr>
        <w:t xml:space="preserve"> </w:t>
      </w:r>
      <w:r>
        <w:rPr>
          <w:rFonts w:hint="eastAsia"/>
        </w:rPr>
        <w:t>样品涂抹侧皱纹总体积差值的平均值，单位为立方毫米（</w:t>
      </w:r>
      <w:r>
        <w:rPr>
          <w:rFonts w:ascii="Times New Roman"/>
        </w:rPr>
        <w:t>mm</w:t>
      </w:r>
      <w:r>
        <w:rPr>
          <w:rFonts w:hint="eastAsia"/>
          <w:vertAlign w:val="superscript"/>
        </w:rPr>
        <w:t>3</w:t>
      </w:r>
      <w:r>
        <w:rPr>
          <w:rFonts w:hint="eastAsia"/>
        </w:rPr>
        <w:t>）；</w:t>
      </w:r>
    </w:p>
    <w:p w14:paraId="72F9C561" w14:textId="77777777" w:rsidR="00CB083E" w:rsidRDefault="00F143A8">
      <w:pPr>
        <w:pStyle w:val="afffffd"/>
        <w:ind w:firstLine="420"/>
        <w:rPr>
          <w:rFonts w:ascii="Times New Roman"/>
        </w:rPr>
      </w:pPr>
      <m:oMath>
        <m:sSub>
          <m:sSubPr>
            <m:ctrlPr>
              <w:rPr>
                <w:rFonts w:ascii="Cambria Math" w:hAnsi="Cambria Math"/>
                <w:i/>
              </w:rPr>
            </m:ctrlPr>
          </m:sSubPr>
          <m:e>
            <m:acc>
              <m:accPr>
                <m:chr m:val="̅"/>
                <m:ctrlPr>
                  <w:rPr>
                    <w:rFonts w:ascii="Cambria Math" w:hAnsi="Cambria Math"/>
                    <w:i/>
                  </w:rPr>
                </m:ctrlPr>
              </m:accPr>
              <m:e>
                <m:r>
                  <w:rPr>
                    <w:rFonts w:ascii="Cambria Math" w:hAnsi="Cambria Math"/>
                  </w:rPr>
                  <m:t>V</m:t>
                </m:r>
              </m:e>
            </m:acc>
          </m:e>
          <m:sub>
            <m:r>
              <w:rPr>
                <w:rFonts w:ascii="Cambria Math" w:hAnsi="Cambria Math"/>
              </w:rPr>
              <m:t>0</m:t>
            </m:r>
          </m:sub>
        </m:sSub>
      </m:oMath>
      <w:r w:rsidR="00C73A20">
        <w:rPr>
          <w:rFonts w:ascii="Times New Roman" w:hint="eastAsia"/>
          <w:spacing w:val="-22"/>
        </w:rPr>
        <w:t>——</w:t>
      </w:r>
      <w:r w:rsidR="00C73A20">
        <w:rPr>
          <w:rFonts w:ascii="Times New Roman"/>
          <w:spacing w:val="-22"/>
        </w:rPr>
        <w:t xml:space="preserve"> </w:t>
      </w:r>
      <w:r w:rsidR="00C73A20">
        <w:rPr>
          <w:rFonts w:ascii="Times New Roman" w:hint="eastAsia"/>
        </w:rPr>
        <w:t>样品涂抹侧皱纹总体积初始值的平均值，单位为立方毫米（</w:t>
      </w:r>
      <w:r w:rsidR="00C73A20">
        <w:rPr>
          <w:rFonts w:ascii="Times New Roman"/>
        </w:rPr>
        <w:t>mm</w:t>
      </w:r>
      <w:r w:rsidR="00C73A20">
        <w:rPr>
          <w:rFonts w:ascii="Times New Roman"/>
          <w:vertAlign w:val="superscript"/>
        </w:rPr>
        <w:t>3</w:t>
      </w:r>
      <w:r w:rsidR="00C73A20">
        <w:rPr>
          <w:rFonts w:ascii="Times New Roman" w:hint="eastAsia"/>
        </w:rPr>
        <w:t>）；</w:t>
      </w:r>
    </w:p>
    <w:p w14:paraId="731605E8" w14:textId="77777777" w:rsidR="00CB083E" w:rsidRDefault="00F143A8">
      <w:pPr>
        <w:pStyle w:val="afffffd"/>
        <w:ind w:firstLine="420"/>
        <w:rPr>
          <w:iCs/>
        </w:rPr>
      </w:pPr>
      <m:oMath>
        <m:sSub>
          <m:sSubPr>
            <m:ctrlPr>
              <w:rPr>
                <w:rFonts w:ascii="Cambria Math" w:hAnsi="Cambria Math"/>
                <w:i/>
              </w:rPr>
            </m:ctrlPr>
          </m:sSubPr>
          <m:e>
            <m:acc>
              <m:accPr>
                <m:chr m:val="̅"/>
                <m:ctrlPr>
                  <w:rPr>
                    <w:rFonts w:ascii="Cambria Math" w:hAnsi="Cambria Math"/>
                    <w:i/>
                  </w:rPr>
                </m:ctrlPr>
              </m:accPr>
              <m:e>
                <m:r>
                  <w:rPr>
                    <w:rFonts w:ascii="Cambria Math" w:hAnsi="Cambria Math"/>
                  </w:rPr>
                  <m:t>V</m:t>
                </m:r>
              </m:e>
            </m:acc>
          </m:e>
          <m:sub>
            <m:r>
              <w:rPr>
                <w:rFonts w:ascii="Cambria Math" w:hAnsi="Cambria Math"/>
              </w:rPr>
              <m:t>t</m:t>
            </m:r>
          </m:sub>
        </m:sSub>
      </m:oMath>
      <w:r w:rsidR="00C73A20">
        <w:rPr>
          <w:rFonts w:ascii="Times New Roman" w:hint="eastAsia"/>
          <w:spacing w:val="-22"/>
        </w:rPr>
        <w:t>——</w:t>
      </w:r>
      <w:r w:rsidR="00C73A20">
        <w:rPr>
          <w:rFonts w:ascii="Times New Roman"/>
          <w:spacing w:val="-22"/>
        </w:rPr>
        <w:t xml:space="preserve"> </w:t>
      </w:r>
      <w:r w:rsidR="00C73A20">
        <w:rPr>
          <w:rFonts w:hint="eastAsia"/>
        </w:rPr>
        <w:t>样品使用后，不同测量时间点，样品涂抹侧皱纹总体积测量值的平均值，单位为立方毫米（</w:t>
      </w:r>
      <w:r w:rsidR="00C73A20">
        <w:rPr>
          <w:rFonts w:ascii="Times New Roman"/>
        </w:rPr>
        <w:t>mm</w:t>
      </w:r>
      <w:r w:rsidR="00C73A20">
        <w:rPr>
          <w:rFonts w:hint="eastAsia"/>
          <w:vertAlign w:val="superscript"/>
        </w:rPr>
        <w:t>3</w:t>
      </w:r>
      <w:r w:rsidR="00C73A20">
        <w:rPr>
          <w:rFonts w:hint="eastAsia"/>
        </w:rPr>
        <w:t>）。</w:t>
      </w:r>
    </w:p>
    <w:p w14:paraId="2EED963C" w14:textId="77777777" w:rsidR="00CB083E" w:rsidRDefault="00C73A20">
      <w:pPr>
        <w:pStyle w:val="afffffff9"/>
      </w:pPr>
      <w:r>
        <w:tab/>
      </w:r>
      <m:oMath>
        <m:r>
          <w:rPr>
            <w:rFonts w:ascii="Cambria Math" w:hAnsi="Cambria Math"/>
          </w:rPr>
          <m:t>Δ</m:t>
        </m:r>
        <m:sSub>
          <m:sSubPr>
            <m:ctrlPr>
              <w:rPr>
                <w:rFonts w:ascii="Cambria Math" w:hAnsi="Cambria Math" w:cs="宋体"/>
                <w:i/>
                <w:sz w:val="24"/>
                <w:szCs w:val="24"/>
              </w:rPr>
            </m:ctrlPr>
          </m:sSubPr>
          <m:e>
            <m:acc>
              <m:accPr>
                <m:chr m:val="̅"/>
                <m:ctrlPr>
                  <w:rPr>
                    <w:rFonts w:ascii="Cambria Math" w:hAnsi="Cambria Math" w:cs="宋体"/>
                    <w:i/>
                    <w:sz w:val="24"/>
                    <w:szCs w:val="24"/>
                  </w:rPr>
                </m:ctrlPr>
              </m:accPr>
              <m:e>
                <m:r>
                  <w:rPr>
                    <w:rFonts w:ascii="Cambria Math" w:hAnsi="Cambria Math"/>
                  </w:rPr>
                  <m:t>V</m:t>
                </m:r>
              </m:e>
            </m:acc>
          </m:e>
          <m:sub>
            <m:r>
              <m:rPr>
                <m:sty m:val="p"/>
              </m:rPr>
              <w:rPr>
                <w:rFonts w:ascii="Cambria Math" w:hAnsi="Cambria Math" w:hint="eastAsia"/>
              </w:rPr>
              <m:t>对照</m:t>
            </m:r>
          </m:sub>
        </m:sSub>
        <m:r>
          <w:rPr>
            <w:rFonts w:ascii="Cambria Math" w:hAnsi="Cambria Math"/>
          </w:rPr>
          <m:t>=</m:t>
        </m:r>
        <m:r>
          <m:rPr>
            <m:sty m:val="p"/>
          </m:rPr>
          <w:rPr>
            <w:rFonts w:ascii="Cambria Math" w:hAnsi="Cambria Math" w:hint="eastAsia"/>
          </w:rPr>
          <m:t>（</m:t>
        </m:r>
        <m:sSub>
          <m:sSubPr>
            <m:ctrlPr>
              <w:rPr>
                <w:rFonts w:ascii="Cambria Math" w:hAnsi="Cambria Math" w:cs="宋体"/>
                <w:i/>
                <w:sz w:val="24"/>
                <w:szCs w:val="24"/>
              </w:rPr>
            </m:ctrlPr>
          </m:sSubPr>
          <m:e>
            <m:acc>
              <m:accPr>
                <m:chr m:val="̅"/>
                <m:ctrlPr>
                  <w:rPr>
                    <w:rFonts w:ascii="Cambria Math" w:hAnsi="Cambria Math" w:cs="宋体"/>
                    <w:i/>
                    <w:sz w:val="24"/>
                    <w:szCs w:val="24"/>
                  </w:rPr>
                </m:ctrlPr>
              </m:accPr>
              <m:e>
                <m:r>
                  <w:rPr>
                    <w:rFonts w:ascii="Cambria Math" w:hAnsi="Cambria Math"/>
                  </w:rPr>
                  <m:t>V</m:t>
                </m:r>
              </m:e>
            </m:acc>
          </m:e>
          <m:sub>
            <m:r>
              <w:rPr>
                <w:rFonts w:ascii="Cambria Math" w:hAnsi="Cambria Math"/>
              </w:rPr>
              <m:t>r0</m:t>
            </m:r>
          </m:sub>
        </m:sSub>
        <m:r>
          <w:rPr>
            <w:rFonts w:ascii="Cambria Math" w:eastAsia="微软雅黑" w:hAnsi="Cambria Math"/>
          </w:rPr>
          <m:t>-</m:t>
        </m:r>
        <m:sSub>
          <m:sSubPr>
            <m:ctrlPr>
              <w:rPr>
                <w:rFonts w:ascii="Cambria Math" w:hAnsi="Cambria Math" w:cs="宋体"/>
                <w:i/>
                <w:sz w:val="24"/>
                <w:szCs w:val="24"/>
              </w:rPr>
            </m:ctrlPr>
          </m:sSubPr>
          <m:e>
            <m:acc>
              <m:accPr>
                <m:chr m:val="̅"/>
                <m:ctrlPr>
                  <w:rPr>
                    <w:rFonts w:ascii="Cambria Math" w:hAnsi="Cambria Math" w:cs="宋体"/>
                    <w:i/>
                    <w:sz w:val="24"/>
                    <w:szCs w:val="24"/>
                  </w:rPr>
                </m:ctrlPr>
              </m:accPr>
              <m:e>
                <m:r>
                  <w:rPr>
                    <w:rFonts w:ascii="Cambria Math" w:hAnsi="Cambria Math"/>
                  </w:rPr>
                  <m:t>V</m:t>
                </m:r>
              </m:e>
            </m:acc>
          </m:e>
          <m:sub>
            <m:r>
              <w:rPr>
                <w:rFonts w:ascii="Cambria Math" w:hAnsi="Cambria Math"/>
              </w:rPr>
              <m:t>rt</m:t>
            </m:r>
          </m:sub>
        </m:sSub>
        <m:r>
          <m:rPr>
            <m:sty m:val="p"/>
          </m:rPr>
          <w:rPr>
            <w:rFonts w:ascii="Cambria Math" w:hAnsi="Cambria Math" w:hint="eastAsia"/>
          </w:rPr>
          <m:t>）</m:t>
        </m:r>
      </m:oMath>
      <w:r>
        <w:rPr>
          <w:rFonts w:ascii="微软雅黑" w:eastAsia="微软雅黑" w:hAnsi="微软雅黑"/>
        </w:rPr>
        <w:tab/>
      </w:r>
      <w:r>
        <w:t>(</w:t>
      </w:r>
      <w:r>
        <w:fldChar w:fldCharType="begin"/>
      </w:r>
      <w:r>
        <w:instrText xml:space="preserve"> AUTONUM </w:instrText>
      </w:r>
      <w:r>
        <w:fldChar w:fldCharType="end"/>
      </w:r>
      <w:r>
        <w:t>)</w:t>
      </w:r>
    </w:p>
    <w:p w14:paraId="6BA9467F" w14:textId="77777777" w:rsidR="00CB083E" w:rsidRDefault="00C73A20">
      <w:pPr>
        <w:pStyle w:val="afffffc"/>
        <w:ind w:firstLine="420"/>
      </w:pPr>
      <w:r>
        <w:rPr>
          <w:rFonts w:hint="eastAsia"/>
        </w:rPr>
        <w:t>式中：</w:t>
      </w:r>
    </w:p>
    <w:p w14:paraId="58027A02" w14:textId="77777777" w:rsidR="00CB083E" w:rsidRDefault="00C73A20">
      <w:pPr>
        <w:pStyle w:val="afffffd"/>
        <w:ind w:firstLine="420"/>
      </w:pPr>
      <w:r>
        <w:rPr>
          <w:rFonts w:ascii="Cambria Math" w:hAnsi="Cambria Math"/>
        </w:rPr>
        <w:t>Δ</w:t>
      </w:r>
      <m:oMath>
        <m:sSub>
          <m:sSubPr>
            <m:ctrlPr>
              <w:rPr>
                <w:rFonts w:ascii="Cambria Math" w:hAnsi="Cambria Math"/>
                <w:i/>
              </w:rPr>
            </m:ctrlPr>
          </m:sSubPr>
          <m:e>
            <m:acc>
              <m:accPr>
                <m:chr m:val="̅"/>
                <m:ctrlPr>
                  <w:rPr>
                    <w:rFonts w:ascii="Cambria Math" w:hAnsi="Cambria Math"/>
                    <w:i/>
                  </w:rPr>
                </m:ctrlPr>
              </m:accPr>
              <m:e>
                <m:r>
                  <w:rPr>
                    <w:rFonts w:ascii="Cambria Math" w:hAnsi="Cambria Math"/>
                  </w:rPr>
                  <m:t>V</m:t>
                </m:r>
              </m:e>
            </m:acc>
          </m:e>
          <m:sub>
            <m:r>
              <w:rPr>
                <w:rFonts w:ascii="Cambria Math" w:hAnsi="Cambria Math" w:hint="eastAsia"/>
              </w:rPr>
              <m:t>对照</m:t>
            </m:r>
          </m:sub>
        </m:sSub>
      </m:oMath>
      <w:r>
        <w:rPr>
          <w:rFonts w:ascii="Times New Roman" w:hint="eastAsia"/>
          <w:spacing w:val="-22"/>
        </w:rPr>
        <w:t>——</w:t>
      </w:r>
      <w:r>
        <w:rPr>
          <w:rFonts w:ascii="Times New Roman"/>
          <w:spacing w:val="-22"/>
        </w:rPr>
        <w:t xml:space="preserve"> </w:t>
      </w:r>
      <w:r>
        <w:rPr>
          <w:rFonts w:hint="eastAsia"/>
        </w:rPr>
        <w:t>对照侧皱纹总体积差值的平均值，单位为立方毫米（</w:t>
      </w:r>
      <w:r>
        <w:rPr>
          <w:rFonts w:ascii="Times New Roman"/>
        </w:rPr>
        <w:t>mm</w:t>
      </w:r>
      <w:r>
        <w:rPr>
          <w:rFonts w:hint="eastAsia"/>
          <w:vertAlign w:val="superscript"/>
        </w:rPr>
        <w:t>3</w:t>
      </w:r>
      <w:r>
        <w:rPr>
          <w:rFonts w:hint="eastAsia"/>
        </w:rPr>
        <w:t>）；</w:t>
      </w:r>
    </w:p>
    <w:p w14:paraId="720F92F0" w14:textId="77777777" w:rsidR="00CB083E" w:rsidRDefault="00F143A8">
      <w:pPr>
        <w:pStyle w:val="afffffd"/>
        <w:ind w:firstLine="420"/>
        <w:rPr>
          <w:rFonts w:ascii="Times New Roman"/>
        </w:rPr>
      </w:pPr>
      <m:oMath>
        <m:sSub>
          <m:sSubPr>
            <m:ctrlPr>
              <w:rPr>
                <w:rFonts w:ascii="Cambria Math" w:hAnsi="Cambria Math"/>
                <w:i/>
              </w:rPr>
            </m:ctrlPr>
          </m:sSubPr>
          <m:e>
            <m:acc>
              <m:accPr>
                <m:chr m:val="̅"/>
                <m:ctrlPr>
                  <w:rPr>
                    <w:rFonts w:ascii="Cambria Math" w:hAnsi="Cambria Math"/>
                    <w:i/>
                  </w:rPr>
                </m:ctrlPr>
              </m:accPr>
              <m:e>
                <m:r>
                  <w:rPr>
                    <w:rFonts w:ascii="Cambria Math" w:hAnsi="Cambria Math"/>
                  </w:rPr>
                  <m:t>V</m:t>
                </m:r>
              </m:e>
            </m:acc>
          </m:e>
          <m:sub>
            <m:r>
              <w:rPr>
                <w:rFonts w:ascii="Cambria Math" w:hAnsi="Cambria Math"/>
              </w:rPr>
              <m:t>r0</m:t>
            </m:r>
          </m:sub>
        </m:sSub>
      </m:oMath>
      <w:r w:rsidR="00C73A20">
        <w:rPr>
          <w:rFonts w:ascii="Times New Roman" w:hint="eastAsia"/>
          <w:spacing w:val="-22"/>
        </w:rPr>
        <w:t>——</w:t>
      </w:r>
      <w:r w:rsidR="00C73A20">
        <w:rPr>
          <w:rFonts w:ascii="Times New Roman"/>
          <w:spacing w:val="-22"/>
        </w:rPr>
        <w:t xml:space="preserve"> </w:t>
      </w:r>
      <w:r w:rsidR="00C73A20">
        <w:rPr>
          <w:rFonts w:ascii="Times New Roman" w:hint="eastAsia"/>
        </w:rPr>
        <w:t>对照侧皱纹总体积初始值的平均值，单位为立方毫米（</w:t>
      </w:r>
      <w:r w:rsidR="00C73A20">
        <w:rPr>
          <w:rFonts w:ascii="Times New Roman"/>
        </w:rPr>
        <w:t>mm</w:t>
      </w:r>
      <w:r w:rsidR="00C73A20">
        <w:rPr>
          <w:rFonts w:ascii="Times New Roman"/>
          <w:vertAlign w:val="superscript"/>
        </w:rPr>
        <w:t>3</w:t>
      </w:r>
      <w:r w:rsidR="00C73A20">
        <w:rPr>
          <w:rFonts w:ascii="Times New Roman" w:hint="eastAsia"/>
        </w:rPr>
        <w:t>）；</w:t>
      </w:r>
    </w:p>
    <w:p w14:paraId="5A84F6D3" w14:textId="77777777" w:rsidR="00CB083E" w:rsidRDefault="00F143A8">
      <w:pPr>
        <w:pStyle w:val="afffffd"/>
        <w:ind w:firstLine="420"/>
      </w:pPr>
      <m:oMath>
        <m:sSub>
          <m:sSubPr>
            <m:ctrlPr>
              <w:rPr>
                <w:rFonts w:ascii="Cambria Math" w:hAnsi="Cambria Math"/>
                <w:i/>
              </w:rPr>
            </m:ctrlPr>
          </m:sSubPr>
          <m:e>
            <m:acc>
              <m:accPr>
                <m:chr m:val="̅"/>
                <m:ctrlPr>
                  <w:rPr>
                    <w:rFonts w:ascii="Cambria Math" w:hAnsi="Cambria Math"/>
                    <w:i/>
                  </w:rPr>
                </m:ctrlPr>
              </m:accPr>
              <m:e>
                <m:r>
                  <w:rPr>
                    <w:rFonts w:ascii="Cambria Math" w:hAnsi="Cambria Math"/>
                  </w:rPr>
                  <m:t>V</m:t>
                </m:r>
              </m:e>
            </m:acc>
          </m:e>
          <m:sub>
            <m:r>
              <w:rPr>
                <w:rFonts w:ascii="Cambria Math" w:hAnsi="Cambria Math"/>
              </w:rPr>
              <m:t>rt</m:t>
            </m:r>
          </m:sub>
        </m:sSub>
      </m:oMath>
      <w:r w:rsidR="00C73A20">
        <w:rPr>
          <w:rFonts w:ascii="Times New Roman" w:hint="eastAsia"/>
          <w:spacing w:val="-22"/>
        </w:rPr>
        <w:t>——</w:t>
      </w:r>
      <w:r w:rsidR="00C73A20">
        <w:rPr>
          <w:rFonts w:ascii="Times New Roman"/>
          <w:spacing w:val="-22"/>
        </w:rPr>
        <w:t xml:space="preserve"> </w:t>
      </w:r>
      <w:r w:rsidR="00C73A20">
        <w:rPr>
          <w:rFonts w:hint="eastAsia"/>
        </w:rPr>
        <w:t>样品使用后，不同测量时间点，对照侧皱纹总体积测量值的平均值，单位为立方毫米（</w:t>
      </w:r>
      <w:r w:rsidR="00C73A20">
        <w:rPr>
          <w:rFonts w:ascii="Times New Roman"/>
        </w:rPr>
        <w:t>mm</w:t>
      </w:r>
      <w:r w:rsidR="00C73A20">
        <w:rPr>
          <w:rFonts w:hint="eastAsia"/>
          <w:vertAlign w:val="superscript"/>
        </w:rPr>
        <w:t>3</w:t>
      </w:r>
      <w:r w:rsidR="00C73A20">
        <w:rPr>
          <w:rFonts w:hint="eastAsia"/>
        </w:rPr>
        <w:t>）。</w:t>
      </w:r>
    </w:p>
    <w:p w14:paraId="39FDDD63" w14:textId="77777777" w:rsidR="00CB083E" w:rsidRDefault="00C73A20">
      <w:pPr>
        <w:pStyle w:val="afff4"/>
        <w:spacing w:before="240" w:after="240"/>
      </w:pPr>
      <w:bookmarkStart w:id="49" w:name="_Toc80781029"/>
      <w:r>
        <w:rPr>
          <w:rFonts w:hint="eastAsia"/>
        </w:rPr>
        <w:lastRenderedPageBreak/>
        <w:t>结果判定</w:t>
      </w:r>
      <w:bookmarkEnd w:id="49"/>
    </w:p>
    <w:p w14:paraId="5B22E58C" w14:textId="77777777" w:rsidR="00CB083E" w:rsidRDefault="00C73A20">
      <w:pPr>
        <w:pStyle w:val="affffffffffff2"/>
        <w:rPr>
          <w:rFonts w:ascii="Times New Roman"/>
        </w:rPr>
      </w:pPr>
      <w:r>
        <w:rPr>
          <w:rFonts w:ascii="Times New Roman" w:hint="eastAsia"/>
        </w:rPr>
        <w:t>与对照侧相比，样品涂抹侧测量值的差值呈显著性差异，且</w:t>
      </w:r>
      <m:oMath>
        <m:sSub>
          <m:sSubPr>
            <m:ctrlPr>
              <w:rPr>
                <w:rFonts w:ascii="Cambria Math" w:hAnsi="Cambria Math"/>
                <w:i/>
              </w:rPr>
            </m:ctrlPr>
          </m:sSubPr>
          <m:e>
            <m:r>
              <w:rPr>
                <w:rFonts w:ascii="Cambria Math" w:hAnsi="Cambria Math"/>
              </w:rPr>
              <m:t>Δ</m:t>
            </m:r>
            <m:acc>
              <m:accPr>
                <m:chr m:val="̅"/>
                <m:ctrlPr>
                  <w:rPr>
                    <w:rFonts w:ascii="Cambria Math" w:hAnsi="Cambria Math"/>
                    <w:i/>
                  </w:rPr>
                </m:ctrlPr>
              </m:accPr>
              <m:e>
                <m:r>
                  <w:rPr>
                    <w:rFonts w:ascii="Cambria Math" w:hAnsi="Cambria Math"/>
                  </w:rPr>
                  <m:t>V</m:t>
                </m:r>
              </m:e>
            </m:acc>
          </m:e>
          <m:sub>
            <m:r>
              <m:rPr>
                <m:sty m:val="p"/>
              </m:rPr>
              <w:rPr>
                <w:rFonts w:ascii="Cambria Math" w:hAnsi="Cambria Math" w:hint="eastAsia"/>
              </w:rPr>
              <m:t>样品</m:t>
            </m:r>
          </m:sub>
        </m:sSub>
      </m:oMath>
      <w:r>
        <w:rPr>
          <w:rFonts w:hint="eastAsia"/>
        </w:rPr>
        <w:t xml:space="preserve"> </w:t>
      </w:r>
      <w:r>
        <w:rPr>
          <w:rFonts w:ascii="Times New Roman"/>
        </w:rPr>
        <w:t>&gt;</w:t>
      </w:r>
      <w:r>
        <w:rPr>
          <w:rFonts w:hint="eastAsia"/>
        </w:rPr>
        <w:t xml:space="preserve"> </w:t>
      </w:r>
      <m:oMath>
        <m:r>
          <w:rPr>
            <w:rFonts w:ascii="Cambria Math" w:hAnsi="Cambria Math"/>
          </w:rPr>
          <m:t>Δ</m:t>
        </m:r>
        <m:sSub>
          <m:sSubPr>
            <m:ctrlPr>
              <w:rPr>
                <w:rFonts w:ascii="Cambria Math" w:hAnsi="Cambria Math"/>
                <w:i/>
              </w:rPr>
            </m:ctrlPr>
          </m:sSubPr>
          <m:e>
            <m:acc>
              <m:accPr>
                <m:chr m:val="̅"/>
                <m:ctrlPr>
                  <w:rPr>
                    <w:rFonts w:ascii="Cambria Math" w:hAnsi="Cambria Math"/>
                    <w:i/>
                  </w:rPr>
                </m:ctrlPr>
              </m:accPr>
              <m:e>
                <m:r>
                  <w:rPr>
                    <w:rFonts w:ascii="Cambria Math" w:hAnsi="Cambria Math"/>
                  </w:rPr>
                  <m:t>V</m:t>
                </m:r>
              </m:e>
            </m:acc>
          </m:e>
          <m:sub>
            <m:r>
              <m:rPr>
                <m:sty m:val="p"/>
              </m:rPr>
              <w:rPr>
                <w:rFonts w:ascii="Cambria Math" w:hAnsi="Cambria Math" w:hint="eastAsia"/>
              </w:rPr>
              <m:t>对照</m:t>
            </m:r>
          </m:sub>
        </m:sSub>
      </m:oMath>
      <w:r>
        <w:rPr>
          <w:rFonts w:hint="eastAsia"/>
        </w:rPr>
        <w:t>，</w:t>
      </w:r>
      <w:r>
        <w:rPr>
          <w:rFonts w:ascii="Times New Roman" w:hint="eastAsia"/>
        </w:rPr>
        <w:t>表示被测样品有抗皱功效。</w:t>
      </w:r>
    </w:p>
    <w:p w14:paraId="64CD09BE" w14:textId="77777777" w:rsidR="00CB083E" w:rsidRDefault="00C73A20">
      <w:pPr>
        <w:pStyle w:val="affffffffffff2"/>
        <w:rPr>
          <w:rFonts w:ascii="Times New Roman"/>
        </w:rPr>
      </w:pPr>
      <w:r>
        <w:rPr>
          <w:rFonts w:ascii="Times New Roman" w:hint="eastAsia"/>
        </w:rPr>
        <w:t>与对照侧相比，样品涂抹侧测量值的差值无显著性差异，表示被测样品无抗皱功效。</w:t>
      </w:r>
    </w:p>
    <w:p w14:paraId="28FBAEB8" w14:textId="77777777" w:rsidR="00CB083E" w:rsidRDefault="00C73A20">
      <w:pPr>
        <w:pStyle w:val="afffa"/>
      </w:pPr>
      <w:r>
        <w:rPr>
          <w:rFonts w:hint="eastAsia"/>
        </w:rPr>
        <w:t>本标准不是化妆品抗皱功效测试的唯一方法。</w:t>
      </w:r>
    </w:p>
    <w:p w14:paraId="5A6A8383" w14:textId="77777777" w:rsidR="00CB083E" w:rsidRDefault="00C73A20">
      <w:pPr>
        <w:pStyle w:val="afff4"/>
        <w:spacing w:before="240" w:after="240"/>
      </w:pPr>
      <w:bookmarkStart w:id="50" w:name="_Toc80781030"/>
      <w:r>
        <w:rPr>
          <w:rFonts w:hint="eastAsia"/>
        </w:rPr>
        <w:t>试验报告</w:t>
      </w:r>
      <w:bookmarkEnd w:id="50"/>
    </w:p>
    <w:p w14:paraId="43441B0C" w14:textId="77777777" w:rsidR="00CB083E" w:rsidRDefault="00C73A20">
      <w:pPr>
        <w:pStyle w:val="affffffffffff2"/>
        <w:rPr>
          <w:rFonts w:ascii="Times New Roman"/>
        </w:rPr>
      </w:pPr>
      <w:r>
        <w:rPr>
          <w:rFonts w:ascii="Times New Roman" w:hint="eastAsia"/>
        </w:rPr>
        <w:t>试验报告至少应给出以下几个方面的内容：</w:t>
      </w:r>
    </w:p>
    <w:p w14:paraId="26CE68C3" w14:textId="77777777" w:rsidR="00CB083E" w:rsidRDefault="00C73A20">
      <w:pPr>
        <w:pStyle w:val="afd"/>
        <w:numPr>
          <w:ilvl w:val="0"/>
          <w:numId w:val="37"/>
        </w:numPr>
        <w:rPr>
          <w:rFonts w:ascii="Times New Roman"/>
        </w:rPr>
      </w:pPr>
      <w:r>
        <w:rPr>
          <w:rFonts w:hint="eastAsia"/>
        </w:rPr>
        <w:t>识别被测样品所需全部资料；</w:t>
      </w:r>
    </w:p>
    <w:p w14:paraId="5795CCAB" w14:textId="77777777" w:rsidR="00CB083E" w:rsidRDefault="00C73A20">
      <w:pPr>
        <w:pStyle w:val="afd"/>
      </w:pPr>
      <w:r>
        <w:rPr>
          <w:rFonts w:hint="eastAsia"/>
        </w:rPr>
        <w:t>受试者相关信息，包括并不仅限于性别、年龄；</w:t>
      </w:r>
    </w:p>
    <w:p w14:paraId="28D98F12" w14:textId="77777777" w:rsidR="00CB083E" w:rsidRDefault="00C73A20">
      <w:pPr>
        <w:pStyle w:val="afd"/>
      </w:pPr>
      <w:r>
        <w:rPr>
          <w:rFonts w:hint="eastAsia"/>
        </w:rPr>
        <w:t>试验所采用的方法；</w:t>
      </w:r>
    </w:p>
    <w:p w14:paraId="3D525BF0" w14:textId="77777777" w:rsidR="00CB083E" w:rsidRDefault="00C73A20">
      <w:pPr>
        <w:pStyle w:val="afd"/>
      </w:pPr>
      <w:r>
        <w:rPr>
          <w:rFonts w:hint="eastAsia"/>
        </w:rPr>
        <w:t>试验设定时间；</w:t>
      </w:r>
    </w:p>
    <w:p w14:paraId="1B9DDB15" w14:textId="77777777" w:rsidR="00CB083E" w:rsidRDefault="00C73A20">
      <w:pPr>
        <w:pStyle w:val="afd"/>
      </w:pPr>
      <w:r>
        <w:rPr>
          <w:rFonts w:hint="eastAsia"/>
        </w:rPr>
        <w:t>试验结果：包括每个受试者初始皱纹评级结果、每次试验采集的皱纹图像和数据，按规定的方法进行数据处理；</w:t>
      </w:r>
    </w:p>
    <w:p w14:paraId="11EA86C1" w14:textId="77777777" w:rsidR="00CB083E" w:rsidRDefault="00C73A20">
      <w:pPr>
        <w:pStyle w:val="afd"/>
      </w:pPr>
      <w:r>
        <w:rPr>
          <w:rFonts w:hint="eastAsia"/>
        </w:rPr>
        <w:t>试验结论：根据统计结果得出被测样品是否具有抗皱功效；</w:t>
      </w:r>
    </w:p>
    <w:p w14:paraId="6D405095" w14:textId="77777777" w:rsidR="00CB083E" w:rsidRDefault="00C73A20">
      <w:pPr>
        <w:pStyle w:val="afd"/>
      </w:pPr>
      <w:r>
        <w:rPr>
          <w:rFonts w:hint="eastAsia"/>
        </w:rPr>
        <w:t>试验中的异常现象；</w:t>
      </w:r>
    </w:p>
    <w:p w14:paraId="5760665A" w14:textId="77777777" w:rsidR="00CB083E" w:rsidRDefault="00C73A20">
      <w:pPr>
        <w:pStyle w:val="afd"/>
      </w:pPr>
      <w:r>
        <w:rPr>
          <w:rFonts w:hint="eastAsia"/>
        </w:rPr>
        <w:t>试验的日期；</w:t>
      </w:r>
    </w:p>
    <w:p w14:paraId="28437F36" w14:textId="77777777" w:rsidR="00CB083E" w:rsidRDefault="00C73A20">
      <w:pPr>
        <w:pStyle w:val="afd"/>
      </w:pPr>
      <w:r>
        <w:rPr>
          <w:rFonts w:hint="eastAsia"/>
        </w:rPr>
        <w:t>报告后附测试环境温度湿度动态记录；</w:t>
      </w:r>
    </w:p>
    <w:p w14:paraId="4073FF67" w14:textId="77777777" w:rsidR="00CB083E" w:rsidRDefault="00C73A20">
      <w:pPr>
        <w:pStyle w:val="afd"/>
      </w:pPr>
      <w:r>
        <w:rPr>
          <w:rFonts w:hint="eastAsia"/>
        </w:rPr>
        <w:t>检验者、校核人和技术负责人签字以及检验单位公章或检验专用章。</w:t>
      </w:r>
    </w:p>
    <w:p w14:paraId="3D19E284" w14:textId="77777777" w:rsidR="00CB083E" w:rsidRDefault="00CB083E">
      <w:pPr>
        <w:pStyle w:val="afffffd"/>
        <w:ind w:firstLine="420"/>
      </w:pPr>
    </w:p>
    <w:p w14:paraId="2513C276" w14:textId="77777777" w:rsidR="00CB083E" w:rsidRDefault="00CB083E">
      <w:pPr>
        <w:pStyle w:val="afffffd"/>
        <w:ind w:firstLine="420"/>
      </w:pPr>
    </w:p>
    <w:p w14:paraId="021800E9" w14:textId="77777777" w:rsidR="00CB083E" w:rsidRDefault="00CB083E">
      <w:pPr>
        <w:pStyle w:val="afffffd"/>
        <w:ind w:firstLine="420"/>
      </w:pPr>
    </w:p>
    <w:p w14:paraId="6DE7AE87" w14:textId="77777777" w:rsidR="00CB083E" w:rsidRDefault="00CB083E">
      <w:pPr>
        <w:pStyle w:val="afffffd"/>
        <w:ind w:firstLine="420"/>
      </w:pPr>
    </w:p>
    <w:p w14:paraId="6C1F609C" w14:textId="77777777" w:rsidR="00CB083E" w:rsidRDefault="00CB083E">
      <w:pPr>
        <w:pStyle w:val="afffffd"/>
        <w:ind w:firstLine="420"/>
      </w:pPr>
    </w:p>
    <w:p w14:paraId="0ACA4347" w14:textId="77777777" w:rsidR="00CB083E" w:rsidRDefault="00CB083E">
      <w:pPr>
        <w:pStyle w:val="afffffd"/>
        <w:ind w:firstLine="420"/>
        <w:sectPr w:rsidR="00CB083E">
          <w:pgSz w:w="11906" w:h="16838"/>
          <w:pgMar w:top="2410" w:right="1134" w:bottom="1134" w:left="1134" w:header="1418" w:footer="1134" w:gutter="284"/>
          <w:pgNumType w:start="1"/>
          <w:cols w:space="425"/>
          <w:formProt w:val="0"/>
          <w:docGrid w:linePitch="312"/>
        </w:sectPr>
      </w:pPr>
    </w:p>
    <w:p w14:paraId="0C839EFD" w14:textId="77777777" w:rsidR="00CB083E" w:rsidRDefault="00CB083E">
      <w:pPr>
        <w:pStyle w:val="aff0"/>
        <w:rPr>
          <w:vanish w:val="0"/>
        </w:rPr>
      </w:pPr>
      <w:bookmarkStart w:id="51" w:name="BookMark5"/>
      <w:bookmarkEnd w:id="23"/>
    </w:p>
    <w:p w14:paraId="3076F91F" w14:textId="77777777" w:rsidR="00CB083E" w:rsidRDefault="00CB083E">
      <w:pPr>
        <w:pStyle w:val="aff6"/>
        <w:rPr>
          <w:vanish w:val="0"/>
        </w:rPr>
      </w:pPr>
    </w:p>
    <w:p w14:paraId="5F3FF05A" w14:textId="089EC2EE" w:rsidR="00CB083E" w:rsidRDefault="00C73A20">
      <w:pPr>
        <w:pStyle w:val="affb"/>
        <w:spacing w:before="60" w:after="120"/>
      </w:pPr>
      <w:r>
        <w:br/>
      </w:r>
      <w:r>
        <w:rPr>
          <w:rFonts w:hint="eastAsia"/>
        </w:rPr>
        <w:t>（资料性）</w:t>
      </w:r>
      <w:r>
        <w:br/>
      </w:r>
      <w:r>
        <w:rPr>
          <w:rFonts w:hint="eastAsia"/>
        </w:rPr>
        <w:t>外眼角皱纹图像采集定位装置示例</w:t>
      </w:r>
    </w:p>
    <w:p w14:paraId="32F4A196" w14:textId="77777777" w:rsidR="00CB083E" w:rsidRDefault="00CB083E">
      <w:pPr>
        <w:pStyle w:val="afffffd"/>
        <w:ind w:firstLine="420"/>
      </w:pPr>
    </w:p>
    <w:p w14:paraId="6DE7B8C1" w14:textId="77777777" w:rsidR="00CB083E" w:rsidRDefault="00C73A20">
      <w:pPr>
        <w:pStyle w:val="affffffffffff2"/>
        <w:ind w:firstLineChars="0" w:firstLine="0"/>
        <w:jc w:val="center"/>
        <w:rPr>
          <w:rFonts w:ascii="Times New Roman" w:eastAsia="黑体"/>
          <w:szCs w:val="21"/>
        </w:rPr>
      </w:pPr>
      <w:r>
        <w:rPr>
          <w:noProof/>
        </w:rPr>
        <mc:AlternateContent>
          <mc:Choice Requires="wpg">
            <w:drawing>
              <wp:anchor distT="0" distB="0" distL="114300" distR="114300" simplePos="0" relativeHeight="251663360" behindDoc="0" locked="0" layoutInCell="1" allowOverlap="1" wp14:anchorId="3389FEB0" wp14:editId="4FFC74FC">
                <wp:simplePos x="0" y="0"/>
                <wp:positionH relativeFrom="column">
                  <wp:posOffset>-70485</wp:posOffset>
                </wp:positionH>
                <wp:positionV relativeFrom="paragraph">
                  <wp:posOffset>469265</wp:posOffset>
                </wp:positionV>
                <wp:extent cx="6266180" cy="923925"/>
                <wp:effectExtent l="0" t="0" r="0" b="0"/>
                <wp:wrapNone/>
                <wp:docPr id="28" name="组合 28"/>
                <wp:cNvGraphicFramePr/>
                <a:graphic xmlns:a="http://schemas.openxmlformats.org/drawingml/2006/main">
                  <a:graphicData uri="http://schemas.microsoft.com/office/word/2010/wordprocessingGroup">
                    <wpg:wgp>
                      <wpg:cNvGrpSpPr/>
                      <wpg:grpSpPr>
                        <a:xfrm>
                          <a:off x="0" y="0"/>
                          <a:ext cx="6266152" cy="923925"/>
                          <a:chOff x="-358" y="-4492"/>
                          <a:chExt cx="9869" cy="1455"/>
                        </a:xfrm>
                      </wpg:grpSpPr>
                      <wps:wsp>
                        <wps:cNvPr id="41" name="AutoShape 23"/>
                        <wps:cNvCnPr>
                          <a:cxnSpLocks noChangeShapeType="1"/>
                        </wps:cNvCnPr>
                        <wps:spPr bwMode="auto">
                          <a:xfrm>
                            <a:off x="4796" y="-4166"/>
                            <a:ext cx="2076" cy="2"/>
                          </a:xfrm>
                          <a:prstGeom prst="straightConnector1">
                            <a:avLst/>
                          </a:prstGeom>
                          <a:noFill/>
                          <a:ln w="9525">
                            <a:solidFill>
                              <a:srgbClr val="000000"/>
                            </a:solidFill>
                            <a:prstDash val="dash"/>
                            <a:round/>
                            <a:tailEnd type="triangle" w="med" len="med"/>
                          </a:ln>
                        </wps:spPr>
                        <wps:bodyPr/>
                      </wps:wsp>
                      <wps:wsp>
                        <wps:cNvPr id="42" name="AutoShape 23"/>
                        <wps:cNvCnPr>
                          <a:cxnSpLocks noChangeShapeType="1"/>
                        </wps:cNvCnPr>
                        <wps:spPr bwMode="auto">
                          <a:xfrm flipH="1">
                            <a:off x="1518" y="-3293"/>
                            <a:ext cx="2377" cy="0"/>
                          </a:xfrm>
                          <a:prstGeom prst="straightConnector1">
                            <a:avLst/>
                          </a:prstGeom>
                          <a:noFill/>
                          <a:ln w="9525">
                            <a:solidFill>
                              <a:srgbClr val="000000"/>
                            </a:solidFill>
                            <a:prstDash val="dash"/>
                            <a:round/>
                            <a:tailEnd type="triangle" w="med" len="med"/>
                          </a:ln>
                        </wps:spPr>
                        <wps:bodyPr/>
                      </wps:wsp>
                      <wps:wsp>
                        <wps:cNvPr id="43" name="Text Box 27"/>
                        <wps:cNvSpPr txBox="1">
                          <a:spLocks noChangeArrowheads="1"/>
                        </wps:cNvSpPr>
                        <wps:spPr bwMode="auto">
                          <a:xfrm>
                            <a:off x="-358" y="-3633"/>
                            <a:ext cx="1811" cy="596"/>
                          </a:xfrm>
                          <a:prstGeom prst="rect">
                            <a:avLst/>
                          </a:prstGeom>
                          <a:noFill/>
                          <a:ln>
                            <a:noFill/>
                          </a:ln>
                        </wps:spPr>
                        <wps:txbx>
                          <w:txbxContent>
                            <w:p w14:paraId="07283B02" w14:textId="77777777" w:rsidR="00CB083E" w:rsidRDefault="00C73A20">
                              <w:pPr>
                                <w:jc w:val="left"/>
                              </w:pPr>
                              <w:r>
                                <w:rPr>
                                  <w:rFonts w:hint="eastAsia"/>
                                </w:rPr>
                                <w:t>受试者固定位置</w:t>
                              </w:r>
                              <w:r>
                                <w:rPr>
                                  <w:rFonts w:hint="eastAsia"/>
                                  <w:vanish/>
                                </w:rPr>
                                <w:t>固定位置</w:t>
                              </w:r>
                            </w:p>
                          </w:txbxContent>
                        </wps:txbx>
                        <wps:bodyPr rot="0" vert="horz" wrap="square" lIns="91440" tIns="45720" rIns="91440" bIns="45720" anchor="t" anchorCtr="0" upright="1">
                          <a:noAutofit/>
                        </wps:bodyPr>
                      </wps:wsp>
                      <wps:wsp>
                        <wps:cNvPr id="44" name="Text Box 24"/>
                        <wps:cNvSpPr txBox="1">
                          <a:spLocks noChangeArrowheads="1"/>
                        </wps:cNvSpPr>
                        <wps:spPr bwMode="auto">
                          <a:xfrm>
                            <a:off x="6964" y="-4492"/>
                            <a:ext cx="2547" cy="544"/>
                          </a:xfrm>
                          <a:prstGeom prst="rect">
                            <a:avLst/>
                          </a:prstGeom>
                          <a:noFill/>
                          <a:ln>
                            <a:noFill/>
                          </a:ln>
                        </wps:spPr>
                        <wps:txbx>
                          <w:txbxContent>
                            <w:p w14:paraId="348868D7" w14:textId="77777777" w:rsidR="00CB083E" w:rsidRDefault="00C73A20">
                              <w:pPr>
                                <w:ind w:rightChars="23" w:right="48"/>
                              </w:pPr>
                              <w:r>
                                <w:rPr>
                                  <w:rFonts w:hint="eastAsia"/>
                                </w:rPr>
                                <w:t>图像采集仪器固定位置</w:t>
                              </w:r>
                            </w:p>
                          </w:txbxContent>
                        </wps:txbx>
                        <wps:bodyPr rot="0" vert="horz" wrap="square" lIns="91440" tIns="45720" rIns="91440" bIns="45720" anchor="t" anchorCtr="0" upright="1">
                          <a:spAutoFit/>
                        </wps:bodyPr>
                      </wps:wsp>
                    </wpg:wgp>
                  </a:graphicData>
                </a:graphic>
              </wp:anchor>
            </w:drawing>
          </mc:Choice>
          <mc:Fallback xmlns:wpsCustomData="http://www.wps.cn/officeDocument/2013/wpsCustomData">
            <w:pict>
              <v:group id="_x0000_s1026" o:spid="_x0000_s1026" o:spt="203" style="position:absolute;left:0pt;margin-left:-5.55pt;margin-top:36.95pt;height:72.75pt;width:493.4pt;z-index:251663360;mso-width-relative:page;mso-height-relative:page;" coordorigin="-358,-4492" coordsize="9869,1455" o:gfxdata="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">
                <o:lock v:ext="edit" aspectratio="f"/>
                <v:shape id="AutoShape 23" o:spid="_x0000_s1026" o:spt="32" type="#_x0000_t32" style="position:absolute;left:4796;top:-4166;height:2;width:2076;" filled="f" stroked="t" coordsize="21600,21600" o:gfxdata="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">
                  <v:fill on="f" focussize="0,0"/>
                  <v:stroke color="#000000" joinstyle="round" dashstyle="dash" endarrow="block"/>
                  <v:imagedata o:title=""/>
                  <o:lock v:ext="edit" aspectratio="f"/>
                </v:shape>
                <v:shape id="AutoShape 23" o:spid="_x0000_s1026" o:spt="32" type="#_x0000_t32" style="position:absolute;left:1518;top:-3293;flip:x;height:0;width:2377;" filled="f" stroked="t" coordsize="21600,21600" o:gfxdata="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">
                  <v:fill on="f" focussize="0,0"/>
                  <v:stroke color="#000000" joinstyle="round" dashstyle="dash" endarrow="block"/>
                  <v:imagedata o:title=""/>
                  <o:lock v:ext="edit" aspectratio="f"/>
                </v:shape>
                <v:shape id="Text Box 27" o:spid="_x0000_s1026" o:spt="202" type="#_x0000_t202" style="position:absolute;left:-358;top:-3633;height:596;width:1811;" filled="f" stroked="f" coordsize="21600,21600" o:gfxdata="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">
                  <v:fill on="f" focussize="0,0"/>
                  <v:stroke on="f"/>
                  <v:imagedata o:title=""/>
                  <o:lock v:ext="edit" aspectratio="f"/>
                  <v:textbox>
                    <w:txbxContent>
                      <w:p>
                        <w:pPr>
                          <w:jc w:val="left"/>
                        </w:pPr>
                        <w:r>
                          <w:rPr>
                            <w:rFonts w:hint="eastAsia"/>
                          </w:rPr>
                          <w:t>受试者</w:t>
                        </w:r>
                        <w:r>
                          <w:rPr>
                            <w:rFonts w:hint="eastAsia"/>
                            <w:lang w:val="en-US" w:eastAsia="zh-CN"/>
                          </w:rPr>
                          <w:t>固定位置</w:t>
                        </w:r>
                        <w:r>
                          <w:rPr>
                            <w:rFonts w:hint="eastAsia"/>
                            <w:vanish/>
                          </w:rPr>
                          <w:t>固定位置</w:t>
                        </w:r>
                      </w:p>
                    </w:txbxContent>
                  </v:textbox>
                </v:shape>
                <v:shape id="Text Box 24" o:spid="_x0000_s1026" o:spt="202" type="#_x0000_t202" style="position:absolute;left:6964;top:-4492;height:544;width:2547;" filled="f" stroked="f" coordsize="21600,21600" o:gfxdata="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">
                  <v:fill on="f" focussize="0,0"/>
                  <v:stroke on="f"/>
                  <v:imagedata o:title=""/>
                  <o:lock v:ext="edit" aspectratio="f"/>
                  <v:textbox style="mso-fit-shape-to-text:t;">
                    <w:txbxContent>
                      <w:p>
                        <w:pPr>
                          <w:ind w:right="48" w:rightChars="23"/>
                        </w:pPr>
                        <w:r>
                          <w:rPr>
                            <w:rFonts w:hint="eastAsia"/>
                          </w:rPr>
                          <w:t>图像采集仪器固定位置</w:t>
                        </w:r>
                      </w:p>
                    </w:txbxContent>
                  </v:textbox>
                </v:shape>
              </v:group>
            </w:pict>
          </mc:Fallback>
        </mc:AlternateContent>
      </w:r>
      <w:r>
        <w:rPr>
          <w:rFonts w:ascii="Times New Roman" w:eastAsia="黑体" w:hint="eastAsia"/>
          <w:noProof/>
          <w:szCs w:val="21"/>
        </w:rPr>
        <w:drawing>
          <wp:inline distT="0" distB="0" distL="114300" distR="114300" wp14:anchorId="2320D997" wp14:editId="3E483ADD">
            <wp:extent cx="2552065" cy="1914525"/>
            <wp:effectExtent l="0" t="0" r="6350" b="6985"/>
            <wp:docPr id="2" name="图片 2" descr="bb3ddeba0a77036ce87a7861f80e3b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 name="图片 2" descr="bb3ddeba0a77036ce87a7861f80e3b6"/>
                    <pic:cNvPicPr>
                      <a:picLocks noChangeAspect="1"/>
                    </pic:cNvPicPr>
                  </pic:nvPicPr>
                  <pic:blipFill>
                    <a:blip r:embed="rId18"/>
                    <a:stretch>
                      <a:fillRect/>
                    </a:stretch>
                  </pic:blipFill>
                  <pic:spPr>
                    <a:xfrm>
                      <a:off x="0" y="0"/>
                      <a:ext cx="2552065" cy="1914525"/>
                    </a:xfrm>
                    <a:prstGeom prst="rect">
                      <a:avLst/>
                    </a:prstGeom>
                  </pic:spPr>
                </pic:pic>
              </a:graphicData>
            </a:graphic>
          </wp:inline>
        </w:drawing>
      </w:r>
      <w:r>
        <w:rPr>
          <w:noProof/>
        </w:rPr>
        <mc:AlternateContent>
          <mc:Choice Requires="wpg">
            <w:drawing>
              <wp:anchor distT="0" distB="0" distL="114300" distR="114300" simplePos="0" relativeHeight="251661312" behindDoc="0" locked="0" layoutInCell="1" allowOverlap="1" wp14:anchorId="74071549" wp14:editId="4EC88C07">
                <wp:simplePos x="0" y="0"/>
                <wp:positionH relativeFrom="column">
                  <wp:posOffset>-100330</wp:posOffset>
                </wp:positionH>
                <wp:positionV relativeFrom="paragraph">
                  <wp:posOffset>-9671050</wp:posOffset>
                </wp:positionV>
                <wp:extent cx="6290310" cy="494665"/>
                <wp:effectExtent l="0" t="0" r="0" b="635"/>
                <wp:wrapNone/>
                <wp:docPr id="27" name="组合 27"/>
                <wp:cNvGraphicFramePr/>
                <a:graphic xmlns:a="http://schemas.openxmlformats.org/drawingml/2006/main">
                  <a:graphicData uri="http://schemas.microsoft.com/office/word/2010/wordprocessingGroup">
                    <wpg:wgp>
                      <wpg:cNvGrpSpPr/>
                      <wpg:grpSpPr>
                        <a:xfrm>
                          <a:off x="0" y="0"/>
                          <a:ext cx="6290310" cy="494665"/>
                          <a:chOff x="0" y="0"/>
                          <a:chExt cx="9906" cy="779"/>
                        </a:xfrm>
                      </wpg:grpSpPr>
                      <wps:wsp>
                        <wps:cNvPr id="36" name="Text Box 31"/>
                        <wps:cNvSpPr txBox="1">
                          <a:spLocks noChangeArrowheads="1"/>
                        </wps:cNvSpPr>
                        <wps:spPr bwMode="auto">
                          <a:xfrm>
                            <a:off x="0" y="235"/>
                            <a:ext cx="2805" cy="544"/>
                          </a:xfrm>
                          <a:prstGeom prst="rect">
                            <a:avLst/>
                          </a:prstGeom>
                          <a:noFill/>
                          <a:ln>
                            <a:noFill/>
                          </a:ln>
                        </wps:spPr>
                        <wps:txbx>
                          <w:txbxContent>
                            <w:p w14:paraId="33885229" w14:textId="77777777" w:rsidR="00CB083E" w:rsidRDefault="00C73A20">
                              <w:pPr>
                                <w:jc w:val="left"/>
                              </w:pPr>
                              <w:r>
                                <w:rPr>
                                  <w:rFonts w:hint="eastAsia"/>
                                </w:rPr>
                                <w:t>受试者固定位置</w:t>
                              </w:r>
                            </w:p>
                          </w:txbxContent>
                        </wps:txbx>
                        <wps:bodyPr rot="0" vert="horz" wrap="square" lIns="91440" tIns="45720" rIns="91440" bIns="45720" anchor="t" anchorCtr="0" upright="1">
                          <a:spAutoFit/>
                        </wps:bodyPr>
                      </wps:wsp>
                      <wps:wsp>
                        <wps:cNvPr id="37" name="AutoShape 30"/>
                        <wps:cNvCnPr>
                          <a:cxnSpLocks noChangeShapeType="1"/>
                        </wps:cNvCnPr>
                        <wps:spPr bwMode="auto">
                          <a:xfrm flipH="1">
                            <a:off x="1645" y="440"/>
                            <a:ext cx="3231" cy="0"/>
                          </a:xfrm>
                          <a:prstGeom prst="straightConnector1">
                            <a:avLst/>
                          </a:prstGeom>
                          <a:noFill/>
                          <a:ln w="9525">
                            <a:solidFill>
                              <a:srgbClr val="000000"/>
                            </a:solidFill>
                            <a:prstDash val="dash"/>
                            <a:round/>
                            <a:tailEnd type="triangle" w="med" len="med"/>
                          </a:ln>
                        </wps:spPr>
                        <wps:bodyPr/>
                      </wps:wsp>
                      <wps:wsp>
                        <wps:cNvPr id="38" name="AutoShape 16"/>
                        <wps:cNvCnPr>
                          <a:cxnSpLocks noChangeShapeType="1"/>
                        </wps:cNvCnPr>
                        <wps:spPr bwMode="auto">
                          <a:xfrm>
                            <a:off x="4916" y="235"/>
                            <a:ext cx="2595" cy="0"/>
                          </a:xfrm>
                          <a:prstGeom prst="straightConnector1">
                            <a:avLst/>
                          </a:prstGeom>
                          <a:noFill/>
                          <a:ln w="9525">
                            <a:solidFill>
                              <a:srgbClr val="000000"/>
                            </a:solidFill>
                            <a:prstDash val="dash"/>
                            <a:round/>
                            <a:tailEnd type="triangle" w="med" len="med"/>
                          </a:ln>
                        </wps:spPr>
                        <wps:bodyPr/>
                      </wps:wsp>
                      <wps:wsp>
                        <wps:cNvPr id="39" name="Text Box 17"/>
                        <wps:cNvSpPr txBox="1">
                          <a:spLocks noChangeArrowheads="1"/>
                        </wps:cNvSpPr>
                        <wps:spPr bwMode="auto">
                          <a:xfrm>
                            <a:off x="7415" y="0"/>
                            <a:ext cx="2491" cy="544"/>
                          </a:xfrm>
                          <a:prstGeom prst="rect">
                            <a:avLst/>
                          </a:prstGeom>
                          <a:noFill/>
                          <a:ln>
                            <a:noFill/>
                          </a:ln>
                        </wps:spPr>
                        <wps:txbx>
                          <w:txbxContent>
                            <w:p w14:paraId="0A86AF49" w14:textId="77777777" w:rsidR="00CB083E" w:rsidRDefault="00C73A20">
                              <w:r>
                                <w:rPr>
                                  <w:rFonts w:hint="eastAsia"/>
                                </w:rPr>
                                <w:t>图像采集仪器固定位置</w:t>
                              </w:r>
                            </w:p>
                          </w:txbxContent>
                        </wps:txbx>
                        <wps:bodyPr rot="0" vert="horz" wrap="square" lIns="91440" tIns="45720" rIns="91440" bIns="45720" anchor="t" anchorCtr="0" upright="1">
                          <a:spAutoFit/>
                        </wps:bodyPr>
                      </wps:wsp>
                    </wpg:wgp>
                  </a:graphicData>
                </a:graphic>
              </wp:anchor>
            </w:drawing>
          </mc:Choice>
          <mc:Fallback xmlns:wpsCustomData="http://www.wps.cn/officeDocument/2013/wpsCustomData">
            <w:pict>
              <v:group id="_x0000_s1026" o:spid="_x0000_s1026" o:spt="203" style="position:absolute;left:0pt;margin-left:-7.9pt;margin-top:-761.5pt;height:38.95pt;width:495.3pt;z-index:251661312;mso-width-relative:page;mso-height-relative:page;" coordsize="9906,779" o:gfxdata="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">
                <o:lock v:ext="edit" aspectratio="f"/>
                <v:shape id="Text Box 31" o:spid="_x0000_s1026" o:spt="202" type="#_x0000_t202" style="position:absolute;left:0;top:235;height:544;width:2805;" filled="f" stroked="f" coordsize="21600,21600" o:gfxdata="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">
                  <v:fill on="f" focussize="0,0"/>
                  <v:stroke on="f"/>
                  <v:imagedata o:title=""/>
                  <o:lock v:ext="edit" aspectratio="f"/>
                  <v:textbox style="mso-fit-shape-to-text:t;">
                    <w:txbxContent>
                      <w:p>
                        <w:pPr>
                          <w:jc w:val="left"/>
                        </w:pPr>
                        <w:r>
                          <w:rPr>
                            <w:rFonts w:hint="eastAsia"/>
                          </w:rPr>
                          <w:t>受试者固定位置</w:t>
                        </w:r>
                      </w:p>
                    </w:txbxContent>
                  </v:textbox>
                </v:shape>
                <v:shape id="AutoShape 30" o:spid="_x0000_s1026" o:spt="32" type="#_x0000_t32" style="position:absolute;left:1645;top:440;flip:x;height:0;width:3231;" filled="f" stroked="t" coordsize="21600,21600" o:gfxdata="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">
                  <v:fill on="f" focussize="0,0"/>
                  <v:stroke color="#000000" joinstyle="round" dashstyle="dash" endarrow="block"/>
                  <v:imagedata o:title=""/>
                  <o:lock v:ext="edit" aspectratio="f"/>
                </v:shape>
                <v:shape id="AutoShape 16" o:spid="_x0000_s1026" o:spt="32" type="#_x0000_t32" style="position:absolute;left:4916;top:235;height:0;width:2595;" filled="f" stroked="t" coordsize="21600,21600" o:gfxdata="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">
                  <v:fill on="f" focussize="0,0"/>
                  <v:stroke color="#000000" joinstyle="round" dashstyle="dash" endarrow="block"/>
                  <v:imagedata o:title=""/>
                  <o:lock v:ext="edit" aspectratio="f"/>
                </v:shape>
                <v:shape id="Text Box 17" o:spid="_x0000_s1026" o:spt="202" type="#_x0000_t202" style="position:absolute;left:7415;top:0;height:544;width:2491;" filled="f" stroked="f" coordsize="21600,21600" o:gfxdata="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">
                  <v:fill on="f" focussize="0,0"/>
                  <v:stroke on="f"/>
                  <v:imagedata o:title=""/>
                  <o:lock v:ext="edit" aspectratio="f"/>
                  <v:textbox style="mso-fit-shape-to-text:t;">
                    <w:txbxContent>
                      <w:p>
                        <w:r>
                          <w:rPr>
                            <w:rFonts w:hint="eastAsia"/>
                          </w:rPr>
                          <w:t>图像采集仪器固定位置</w:t>
                        </w:r>
                      </w:p>
                    </w:txbxContent>
                  </v:textbox>
                </v:shape>
              </v:group>
            </w:pict>
          </mc:Fallback>
        </mc:AlternateContent>
      </w:r>
    </w:p>
    <w:p w14:paraId="6DA7A5F8" w14:textId="77777777" w:rsidR="00CB083E" w:rsidRDefault="00C73A20">
      <w:pPr>
        <w:pStyle w:val="aff1"/>
        <w:spacing w:before="120" w:after="120"/>
        <w:rPr>
          <w:szCs w:val="21"/>
        </w:rPr>
      </w:pPr>
      <w:r>
        <w:rPr>
          <w:rFonts w:hint="eastAsia"/>
        </w:rPr>
        <w:t>正面示意图</w:t>
      </w:r>
    </w:p>
    <w:p w14:paraId="5396FDA0" w14:textId="77777777" w:rsidR="00CB083E" w:rsidRDefault="00CB083E">
      <w:pPr>
        <w:pStyle w:val="affffffffffff2"/>
        <w:jc w:val="center"/>
      </w:pPr>
    </w:p>
    <w:p w14:paraId="628CB791" w14:textId="77777777" w:rsidR="00CB083E" w:rsidRDefault="00C73A20">
      <w:pPr>
        <w:pStyle w:val="affffffffffff2"/>
        <w:jc w:val="center"/>
        <w:rPr>
          <w:rFonts w:ascii="Times New Roman"/>
        </w:rPr>
      </w:pPr>
      <w:r>
        <w:rPr>
          <w:rFonts w:hint="eastAsia"/>
          <w:noProof/>
        </w:rPr>
        <mc:AlternateContent>
          <mc:Choice Requires="wpg">
            <w:drawing>
              <wp:anchor distT="0" distB="0" distL="114300" distR="114300" simplePos="0" relativeHeight="251662336" behindDoc="0" locked="0" layoutInCell="1" allowOverlap="1" wp14:anchorId="7EB0C1C7" wp14:editId="5E06FC4E">
                <wp:simplePos x="0" y="0"/>
                <wp:positionH relativeFrom="column">
                  <wp:posOffset>-58420</wp:posOffset>
                </wp:positionH>
                <wp:positionV relativeFrom="paragraph">
                  <wp:posOffset>340995</wp:posOffset>
                </wp:positionV>
                <wp:extent cx="6560820" cy="901065"/>
                <wp:effectExtent l="0" t="4445" r="0" b="8890"/>
                <wp:wrapNone/>
                <wp:docPr id="26" name="组合 26"/>
                <wp:cNvGraphicFramePr/>
                <a:graphic xmlns:a="http://schemas.openxmlformats.org/drawingml/2006/main">
                  <a:graphicData uri="http://schemas.microsoft.com/office/word/2010/wordprocessingGroup">
                    <wpg:wgp>
                      <wpg:cNvGrpSpPr/>
                      <wpg:grpSpPr>
                        <a:xfrm>
                          <a:off x="0" y="0"/>
                          <a:ext cx="6560820" cy="901065"/>
                          <a:chOff x="-191" y="0"/>
                          <a:chExt cx="10332" cy="1419"/>
                        </a:xfrm>
                      </wpg:grpSpPr>
                      <wps:wsp>
                        <wps:cNvPr id="29" name="Text Box 27"/>
                        <wps:cNvSpPr txBox="1">
                          <a:spLocks noChangeArrowheads="1"/>
                        </wps:cNvSpPr>
                        <wps:spPr bwMode="auto">
                          <a:xfrm>
                            <a:off x="3004" y="0"/>
                            <a:ext cx="990" cy="1419"/>
                          </a:xfrm>
                          <a:prstGeom prst="rect">
                            <a:avLst/>
                          </a:prstGeom>
                          <a:noFill/>
                          <a:ln w="9525">
                            <a:solidFill>
                              <a:srgbClr val="000000"/>
                            </a:solidFill>
                            <a:prstDash val="dash"/>
                            <a:miter lim="800000"/>
                          </a:ln>
                        </wps:spPr>
                        <wps:txbx>
                          <w:txbxContent>
                            <w:p w14:paraId="375578AC" w14:textId="77777777" w:rsidR="00CB083E" w:rsidRDefault="00CB083E"/>
                          </w:txbxContent>
                        </wps:txbx>
                        <wps:bodyPr rot="0" vert="horz" wrap="square" lIns="91440" tIns="45720" rIns="91440" bIns="45720" anchor="t" anchorCtr="0" upright="1">
                          <a:noAutofit/>
                        </wps:bodyPr>
                      </wps:wsp>
                      <wps:wsp>
                        <wps:cNvPr id="31" name="AutoShape 26"/>
                        <wps:cNvCnPr>
                          <a:cxnSpLocks noChangeShapeType="1"/>
                        </wps:cNvCnPr>
                        <wps:spPr bwMode="auto">
                          <a:xfrm flipH="1">
                            <a:off x="1628" y="862"/>
                            <a:ext cx="1361" cy="0"/>
                          </a:xfrm>
                          <a:prstGeom prst="straightConnector1">
                            <a:avLst/>
                          </a:prstGeom>
                          <a:noFill/>
                          <a:ln w="9525">
                            <a:solidFill>
                              <a:srgbClr val="000000"/>
                            </a:solidFill>
                            <a:prstDash val="dash"/>
                            <a:round/>
                            <a:tailEnd type="triangle" w="med" len="med"/>
                          </a:ln>
                        </wps:spPr>
                        <wps:bodyPr/>
                      </wps:wsp>
                      <wps:wsp>
                        <wps:cNvPr id="32" name="Text Box 27"/>
                        <wps:cNvSpPr txBox="1">
                          <a:spLocks noChangeArrowheads="1"/>
                        </wps:cNvSpPr>
                        <wps:spPr bwMode="auto">
                          <a:xfrm>
                            <a:off x="-191" y="577"/>
                            <a:ext cx="2685" cy="542"/>
                          </a:xfrm>
                          <a:prstGeom prst="rect">
                            <a:avLst/>
                          </a:prstGeom>
                          <a:noFill/>
                          <a:ln>
                            <a:noFill/>
                          </a:ln>
                        </wps:spPr>
                        <wps:txbx>
                          <w:txbxContent>
                            <w:p w14:paraId="48F909CA" w14:textId="77777777" w:rsidR="00CB083E" w:rsidRDefault="00C73A20">
                              <w:pPr>
                                <w:jc w:val="left"/>
                              </w:pPr>
                              <w:r>
                                <w:rPr>
                                  <w:rFonts w:hint="eastAsia"/>
                                </w:rPr>
                                <w:t>受试者固定位置</w:t>
                              </w:r>
                              <w:r>
                                <w:rPr>
                                  <w:rFonts w:hint="eastAsia"/>
                                  <w:vanish/>
                                </w:rPr>
                                <w:t>固定位置</w:t>
                              </w:r>
                            </w:p>
                          </w:txbxContent>
                        </wps:txbx>
                        <wps:bodyPr rot="0" vert="horz" wrap="square" lIns="91440" tIns="45720" rIns="91440" bIns="45720" anchor="t" anchorCtr="0" upright="1">
                          <a:noAutofit/>
                        </wps:bodyPr>
                      </wps:wsp>
                      <wps:wsp>
                        <wps:cNvPr id="33" name="AutoShape 23"/>
                        <wps:cNvCnPr>
                          <a:cxnSpLocks noChangeShapeType="1"/>
                        </wps:cNvCnPr>
                        <wps:spPr bwMode="auto">
                          <a:xfrm>
                            <a:off x="5134" y="517"/>
                            <a:ext cx="2377" cy="0"/>
                          </a:xfrm>
                          <a:prstGeom prst="straightConnector1">
                            <a:avLst/>
                          </a:prstGeom>
                          <a:noFill/>
                          <a:ln w="9525">
                            <a:solidFill>
                              <a:srgbClr val="000000"/>
                            </a:solidFill>
                            <a:prstDash val="dash"/>
                            <a:round/>
                            <a:tailEnd type="triangle" w="med" len="med"/>
                          </a:ln>
                        </wps:spPr>
                        <wps:bodyPr/>
                      </wps:wsp>
                      <wps:wsp>
                        <wps:cNvPr id="34" name="Text Box 24"/>
                        <wps:cNvSpPr txBox="1">
                          <a:spLocks noChangeArrowheads="1"/>
                        </wps:cNvSpPr>
                        <wps:spPr bwMode="auto">
                          <a:xfrm>
                            <a:off x="7594" y="194"/>
                            <a:ext cx="2547" cy="544"/>
                          </a:xfrm>
                          <a:prstGeom prst="rect">
                            <a:avLst/>
                          </a:prstGeom>
                          <a:noFill/>
                          <a:ln>
                            <a:noFill/>
                          </a:ln>
                        </wps:spPr>
                        <wps:txbx>
                          <w:txbxContent>
                            <w:p w14:paraId="3C9E065D" w14:textId="77777777" w:rsidR="00CB083E" w:rsidRDefault="00C73A20">
                              <w:pPr>
                                <w:ind w:rightChars="23" w:right="48"/>
                              </w:pPr>
                              <w:r>
                                <w:rPr>
                                  <w:rFonts w:hint="eastAsia"/>
                                </w:rPr>
                                <w:t>图像采集仪器固定位置</w:t>
                              </w:r>
                            </w:p>
                          </w:txbxContent>
                        </wps:txbx>
                        <wps:bodyPr rot="0" vert="horz" wrap="square" lIns="91440" tIns="45720" rIns="91440" bIns="45720" anchor="t" anchorCtr="0" upright="1">
                          <a:spAutoFit/>
                        </wps:bodyPr>
                      </wps:wsp>
                      <wps:wsp>
                        <wps:cNvPr id="35" name="Text Box 27"/>
                        <wps:cNvSpPr txBox="1">
                          <a:spLocks noChangeArrowheads="1"/>
                        </wps:cNvSpPr>
                        <wps:spPr bwMode="auto">
                          <a:xfrm>
                            <a:off x="4343" y="189"/>
                            <a:ext cx="649" cy="604"/>
                          </a:xfrm>
                          <a:prstGeom prst="rect">
                            <a:avLst/>
                          </a:prstGeom>
                          <a:noFill/>
                          <a:ln w="9525">
                            <a:solidFill>
                              <a:srgbClr val="000000"/>
                            </a:solidFill>
                            <a:prstDash val="dash"/>
                            <a:miter lim="800000"/>
                          </a:ln>
                        </wps:spPr>
                        <wps:txbx>
                          <w:txbxContent>
                            <w:p w14:paraId="2BA6763F" w14:textId="77777777" w:rsidR="00CB083E" w:rsidRDefault="00CB083E"/>
                          </w:txbxContent>
                        </wps:txbx>
                        <wps:bodyPr rot="0" vert="horz" wrap="square" lIns="91440" tIns="45720" rIns="91440" bIns="45720" anchor="t" anchorCtr="0" upright="1">
                          <a:noAutofit/>
                        </wps:bodyPr>
                      </wps:wsp>
                    </wpg:wgp>
                  </a:graphicData>
                </a:graphic>
              </wp:anchor>
            </w:drawing>
          </mc:Choice>
          <mc:Fallback xmlns:wpsCustomData="http://www.wps.cn/officeDocument/2013/wpsCustomData">
            <w:pict>
              <v:group id="_x0000_s1026" o:spid="_x0000_s1026" o:spt="203" style="position:absolute;left:0pt;margin-left:-4.6pt;margin-top:26.85pt;height:70.95pt;width:516.6pt;z-index:251662336;mso-width-relative:page;mso-height-relative:page;" coordorigin="-191,0" coordsize="10332,1419" o:gfxdata="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">
                <o:lock v:ext="edit" aspectratio="f"/>
                <v:shape id="Text Box 27" o:spid="_x0000_s1026" o:spt="202" type="#_x0000_t202" style="position:absolute;left:3004;top:0;height:1419;width:990;" filled="f" stroked="t" coordsize="21600,21600" o:gfxdata="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">
                  <v:fill on="f" focussize="0,0"/>
                  <v:stroke color="#000000" miterlimit="8" joinstyle="miter" dashstyle="dash"/>
                  <v:imagedata o:title=""/>
                  <o:lock v:ext="edit" aspectratio="f"/>
                  <v:textbox>
                    <w:txbxContent>
                      <w:p/>
                    </w:txbxContent>
                  </v:textbox>
                </v:shape>
                <v:shape id="AutoShape 26" o:spid="_x0000_s1026" o:spt="32" type="#_x0000_t32" style="position:absolute;left:1628;top:862;flip:x;height:0;width:1361;" filled="f" stroked="t" coordsize="21600,21600" o:gfxdata="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">
                  <v:fill on="f" focussize="0,0"/>
                  <v:stroke color="#000000" joinstyle="round" dashstyle="dash" endarrow="block"/>
                  <v:imagedata o:title=""/>
                  <o:lock v:ext="edit" aspectratio="f"/>
                </v:shape>
                <v:shape id="Text Box 27" o:spid="_x0000_s1026" o:spt="202" type="#_x0000_t202" style="position:absolute;left:-191;top:577;height:542;width:2685;" filled="f" stroked="f" coordsize="21600,21600" o:gfxdata="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">
                  <v:fill on="f" focussize="0,0"/>
                  <v:stroke on="f"/>
                  <v:imagedata o:title=""/>
                  <o:lock v:ext="edit" aspectratio="f"/>
                  <v:textbox>
                    <w:txbxContent>
                      <w:p>
                        <w:pPr>
                          <w:jc w:val="left"/>
                        </w:pPr>
                        <w:r>
                          <w:rPr>
                            <w:rFonts w:hint="eastAsia"/>
                          </w:rPr>
                          <w:t>受试者</w:t>
                        </w:r>
                        <w:r>
                          <w:rPr>
                            <w:rFonts w:hint="eastAsia"/>
                            <w:lang w:val="en-US" w:eastAsia="zh-CN"/>
                          </w:rPr>
                          <w:t>固定位置</w:t>
                        </w:r>
                        <w:r>
                          <w:rPr>
                            <w:rFonts w:hint="eastAsia"/>
                            <w:vanish/>
                          </w:rPr>
                          <w:t>固定位置</w:t>
                        </w:r>
                      </w:p>
                    </w:txbxContent>
                  </v:textbox>
                </v:shape>
                <v:shape id="AutoShape 23" o:spid="_x0000_s1026" o:spt="32" type="#_x0000_t32" style="position:absolute;left:5134;top:517;height:0;width:2377;" filled="f" stroked="t" coordsize="21600,21600" o:gfxdata="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">
                  <v:fill on="f" focussize="0,0"/>
                  <v:stroke color="#000000" joinstyle="round" dashstyle="dash" endarrow="block"/>
                  <v:imagedata o:title=""/>
                  <o:lock v:ext="edit" aspectratio="f"/>
                </v:shape>
                <v:shape id="Text Box 24" o:spid="_x0000_s1026" o:spt="202" type="#_x0000_t202" style="position:absolute;left:7594;top:194;height:544;width:2547;" filled="f" stroked="f" coordsize="21600,21600" o:gfxdata="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">
                  <v:fill on="f" focussize="0,0"/>
                  <v:stroke on="f"/>
                  <v:imagedata o:title=""/>
                  <o:lock v:ext="edit" aspectratio="f"/>
                  <v:textbox style="mso-fit-shape-to-text:t;">
                    <w:txbxContent>
                      <w:p>
                        <w:pPr>
                          <w:ind w:right="48" w:rightChars="23"/>
                        </w:pPr>
                        <w:r>
                          <w:rPr>
                            <w:rFonts w:hint="eastAsia"/>
                          </w:rPr>
                          <w:t>图像采集仪器固定位置</w:t>
                        </w:r>
                      </w:p>
                    </w:txbxContent>
                  </v:textbox>
                </v:shape>
                <v:shape id="Text Box 27" o:spid="_x0000_s1026" o:spt="202" type="#_x0000_t202" style="position:absolute;left:4343;top:189;height:604;width:649;" filled="f" stroked="t" coordsize="21600,21600" o:gfxdata="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">
                  <v:fill on="f" focussize="0,0"/>
                  <v:stroke color="#000000" miterlimit="8" joinstyle="miter" dashstyle="dash"/>
                  <v:imagedata o:title=""/>
                  <o:lock v:ext="edit" aspectratio="f"/>
                  <v:textbox>
                    <w:txbxContent>
                      <w:p/>
                    </w:txbxContent>
                  </v:textbox>
                </v:shape>
              </v:group>
            </w:pict>
          </mc:Fallback>
        </mc:AlternateContent>
      </w:r>
      <w:r>
        <w:rPr>
          <w:rFonts w:hint="eastAsia"/>
          <w:noProof/>
        </w:rPr>
        <w:drawing>
          <wp:inline distT="0" distB="0" distL="114300" distR="114300" wp14:anchorId="4D0A36D8" wp14:editId="1BE6D5A3">
            <wp:extent cx="2508250" cy="1647190"/>
            <wp:effectExtent l="0" t="0" r="6985" b="4445"/>
            <wp:docPr id="3" name="图片 3" descr="8872016d3e864bb8bb789437554d4b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 name="图片 3" descr="8872016d3e864bb8bb789437554d4b0"/>
                    <pic:cNvPicPr>
                      <a:picLocks noChangeAspect="1"/>
                    </pic:cNvPicPr>
                  </pic:nvPicPr>
                  <pic:blipFill>
                    <a:blip r:embed="rId19"/>
                    <a:srcRect t="12454"/>
                    <a:stretch>
                      <a:fillRect/>
                    </a:stretch>
                  </pic:blipFill>
                  <pic:spPr>
                    <a:xfrm>
                      <a:off x="0" y="0"/>
                      <a:ext cx="2508250" cy="1647190"/>
                    </a:xfrm>
                    <a:prstGeom prst="rect">
                      <a:avLst/>
                    </a:prstGeom>
                  </pic:spPr>
                </pic:pic>
              </a:graphicData>
            </a:graphic>
          </wp:inline>
        </w:drawing>
      </w:r>
    </w:p>
    <w:p w14:paraId="4B6B2AB7" w14:textId="77777777" w:rsidR="00CB083E" w:rsidRDefault="00C73A20">
      <w:pPr>
        <w:pStyle w:val="aff1"/>
        <w:spacing w:before="120" w:after="120"/>
      </w:pPr>
      <w:r>
        <w:rPr>
          <w:rFonts w:hint="eastAsia"/>
        </w:rPr>
        <w:t>侧面示意图</w:t>
      </w:r>
    </w:p>
    <w:p w14:paraId="69527DAD" w14:textId="77777777" w:rsidR="00CB083E" w:rsidRDefault="00C73A20">
      <w:pPr>
        <w:pStyle w:val="affffffffffff2"/>
        <w:jc w:val="center"/>
        <w:rPr>
          <w:rFonts w:ascii="Times New Roman"/>
        </w:rPr>
      </w:pPr>
      <w:r>
        <w:rPr>
          <w:rFonts w:ascii="Times New Roman" w:hint="eastAsia"/>
          <w:noProof/>
        </w:rPr>
        <w:drawing>
          <wp:inline distT="0" distB="0" distL="114300" distR="114300" wp14:anchorId="019E878A" wp14:editId="39C26AE3">
            <wp:extent cx="2981325" cy="2235835"/>
            <wp:effectExtent l="0" t="0" r="8890" b="9525"/>
            <wp:docPr id="7" name="图片 7" descr="受试者照片"/>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 name="图片 7" descr="受试者照片"/>
                    <pic:cNvPicPr>
                      <a:picLocks noChangeAspect="1"/>
                    </pic:cNvPicPr>
                  </pic:nvPicPr>
                  <pic:blipFill>
                    <a:blip r:embed="rId20"/>
                    <a:stretch>
                      <a:fillRect/>
                    </a:stretch>
                  </pic:blipFill>
                  <pic:spPr>
                    <a:xfrm>
                      <a:off x="0" y="0"/>
                      <a:ext cx="2981325" cy="2235835"/>
                    </a:xfrm>
                    <a:prstGeom prst="rect">
                      <a:avLst/>
                    </a:prstGeom>
                  </pic:spPr>
                </pic:pic>
              </a:graphicData>
            </a:graphic>
          </wp:inline>
        </w:drawing>
      </w:r>
    </w:p>
    <w:p w14:paraId="1CAC55D4" w14:textId="77777777" w:rsidR="00CB083E" w:rsidRDefault="00C73A20">
      <w:pPr>
        <w:pStyle w:val="aff1"/>
        <w:spacing w:before="120" w:after="120"/>
      </w:pPr>
      <w:r>
        <w:rPr>
          <w:rFonts w:hint="eastAsia"/>
        </w:rPr>
        <w:t>使用示意图</w:t>
      </w:r>
    </w:p>
    <w:p w14:paraId="1A6562C9" w14:textId="77777777" w:rsidR="00CB083E" w:rsidRDefault="00CB083E">
      <w:pPr>
        <w:pStyle w:val="afffffd"/>
        <w:ind w:firstLine="420"/>
      </w:pPr>
    </w:p>
    <w:p w14:paraId="3E8B7869" w14:textId="77777777" w:rsidR="00CB083E" w:rsidRDefault="00CB083E">
      <w:pPr>
        <w:pStyle w:val="afffffd"/>
        <w:ind w:firstLine="420"/>
        <w:sectPr w:rsidR="00CB083E">
          <w:pgSz w:w="11906" w:h="16838"/>
          <w:pgMar w:top="2410" w:right="1134" w:bottom="1134" w:left="1134" w:header="1418" w:footer="1134" w:gutter="284"/>
          <w:cols w:space="425"/>
          <w:formProt w:val="0"/>
          <w:docGrid w:linePitch="312"/>
        </w:sectPr>
      </w:pPr>
    </w:p>
    <w:p w14:paraId="07972140" w14:textId="77777777" w:rsidR="00CB083E" w:rsidRDefault="00CB083E">
      <w:pPr>
        <w:pStyle w:val="aff0"/>
        <w:rPr>
          <w:vanish w:val="0"/>
        </w:rPr>
      </w:pPr>
    </w:p>
    <w:p w14:paraId="4BE34434" w14:textId="77777777" w:rsidR="00CB083E" w:rsidRDefault="00CB083E">
      <w:pPr>
        <w:pStyle w:val="aff6"/>
        <w:rPr>
          <w:vanish w:val="0"/>
        </w:rPr>
      </w:pPr>
    </w:p>
    <w:p w14:paraId="68BC6251" w14:textId="405D5F8C" w:rsidR="00CB083E" w:rsidRDefault="00C73A20">
      <w:pPr>
        <w:pStyle w:val="affb"/>
        <w:spacing w:before="60" w:after="120"/>
      </w:pPr>
      <w:r>
        <w:br/>
      </w:r>
      <w:r>
        <w:rPr>
          <w:rFonts w:hint="eastAsia"/>
        </w:rPr>
        <w:t>（规范性）</w:t>
      </w:r>
      <w:r>
        <w:br/>
      </w:r>
      <w:r>
        <w:rPr>
          <w:rFonts w:hint="eastAsia"/>
        </w:rPr>
        <w:t>外眼角皱纹位置及外眼角皱纹等级示例</w:t>
      </w:r>
    </w:p>
    <w:p w14:paraId="1E14BF0E" w14:textId="77777777" w:rsidR="00CB083E" w:rsidRDefault="00CB083E">
      <w:pPr>
        <w:pStyle w:val="afffffd"/>
        <w:ind w:firstLine="420"/>
      </w:pPr>
    </w:p>
    <w:p w14:paraId="1CF238B5" w14:textId="77777777" w:rsidR="00CB083E" w:rsidRDefault="00C73A20">
      <w:pPr>
        <w:pStyle w:val="affffffffffff2"/>
        <w:jc w:val="center"/>
      </w:pPr>
      <w:r>
        <w:rPr>
          <w:noProof/>
        </w:rPr>
        <w:drawing>
          <wp:inline distT="0" distB="0" distL="0" distR="0" wp14:anchorId="728B5151" wp14:editId="65BB8756">
            <wp:extent cx="1770380" cy="1732915"/>
            <wp:effectExtent l="0" t="0" r="1270" b="635"/>
            <wp:docPr id="46" name="图片 4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6" name="图片 46"/>
                    <pic:cNvPicPr>
                      <a:picLocks noChangeAspect="1" noChangeArrowheads="1"/>
                    </pic:cNvPicPr>
                  </pic:nvPicPr>
                  <pic:blipFill>
                    <a:blip r:embed="rId21">
                      <a:extLst>
                        <a:ext uri="{28A0092B-C50C-407E-A947-70E740481C1C}">
                          <a14:useLocalDpi xmlns:a14="http://schemas.microsoft.com/office/drawing/2010/main" val="0"/>
                        </a:ext>
                      </a:extLst>
                    </a:blip>
                    <a:srcRect/>
                    <a:stretch>
                      <a:fillRect/>
                    </a:stretch>
                  </pic:blipFill>
                  <pic:spPr>
                    <a:xfrm>
                      <a:off x="0" y="0"/>
                      <a:ext cx="1770380" cy="1732915"/>
                    </a:xfrm>
                    <a:prstGeom prst="rect">
                      <a:avLst/>
                    </a:prstGeom>
                    <a:noFill/>
                    <a:ln>
                      <a:noFill/>
                    </a:ln>
                  </pic:spPr>
                </pic:pic>
              </a:graphicData>
            </a:graphic>
          </wp:inline>
        </w:drawing>
      </w:r>
    </w:p>
    <w:p w14:paraId="13762936" w14:textId="77777777" w:rsidR="00CB083E" w:rsidRDefault="00CB083E">
      <w:pPr>
        <w:pStyle w:val="affffffffffff2"/>
        <w:jc w:val="center"/>
      </w:pPr>
    </w:p>
    <w:p w14:paraId="3717AB99" w14:textId="77777777" w:rsidR="00CB083E" w:rsidRDefault="00C73A20">
      <w:pPr>
        <w:pStyle w:val="affffffffffff2"/>
        <w:ind w:firstLine="360"/>
        <w:jc w:val="left"/>
        <w:rPr>
          <w:sz w:val="18"/>
          <w:szCs w:val="16"/>
        </w:rPr>
      </w:pPr>
      <w:r>
        <w:rPr>
          <w:rFonts w:hint="eastAsia"/>
          <w:sz w:val="18"/>
          <w:szCs w:val="16"/>
        </w:rPr>
        <w:t>注：眼角皱纹是指从外眼角（上下眼睑汇合点）处线状分布的褶皱。</w:t>
      </w:r>
    </w:p>
    <w:p w14:paraId="221EE227" w14:textId="77777777" w:rsidR="00CB083E" w:rsidRDefault="00C73A20">
      <w:pPr>
        <w:pStyle w:val="aff1"/>
        <w:spacing w:before="120" w:after="120"/>
      </w:pPr>
      <w:r>
        <w:rPr>
          <w:rFonts w:hint="eastAsia"/>
        </w:rPr>
        <w:t>外眼角皱纹位置示意图</w:t>
      </w:r>
    </w:p>
    <w:p w14:paraId="15D6B648" w14:textId="77777777" w:rsidR="00CB083E" w:rsidRDefault="00CB083E">
      <w:pPr>
        <w:pStyle w:val="affffffffffff2"/>
        <w:jc w:val="center"/>
      </w:pPr>
    </w:p>
    <w:p w14:paraId="691B9FE7" w14:textId="77777777" w:rsidR="00CB083E" w:rsidRDefault="00C73A20">
      <w:pPr>
        <w:pStyle w:val="affffffffffff2"/>
        <w:rPr>
          <w:rFonts w:ascii="Times New Roman"/>
        </w:rPr>
      </w:pPr>
      <w:r>
        <w:rPr>
          <w:rFonts w:ascii="Times New Roman"/>
          <w:noProof/>
        </w:rPr>
        <w:drawing>
          <wp:inline distT="0" distB="0" distL="0" distR="0" wp14:anchorId="6643D245" wp14:editId="52E68DB6">
            <wp:extent cx="5486400" cy="1373505"/>
            <wp:effectExtent l="0" t="0" r="0" b="0"/>
            <wp:docPr id="45" name="图片 4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5" name="图片 45"/>
                    <pic:cNvPicPr>
                      <a:picLocks noChangeAspect="1" noChangeArrowheads="1"/>
                    </pic:cNvPicPr>
                  </pic:nvPicPr>
                  <pic:blipFill>
                    <a:blip r:embed="rId22">
                      <a:extLst>
                        <a:ext uri="{28A0092B-C50C-407E-A947-70E740481C1C}">
                          <a14:useLocalDpi xmlns:a14="http://schemas.microsoft.com/office/drawing/2010/main" val="0"/>
                        </a:ext>
                      </a:extLst>
                    </a:blip>
                    <a:srcRect b="62399"/>
                    <a:stretch>
                      <a:fillRect/>
                    </a:stretch>
                  </pic:blipFill>
                  <pic:spPr>
                    <a:xfrm>
                      <a:off x="0" y="0"/>
                      <a:ext cx="5486400" cy="1373505"/>
                    </a:xfrm>
                    <a:prstGeom prst="rect">
                      <a:avLst/>
                    </a:prstGeom>
                    <a:noFill/>
                    <a:ln>
                      <a:noFill/>
                    </a:ln>
                  </pic:spPr>
                </pic:pic>
              </a:graphicData>
            </a:graphic>
          </wp:inline>
        </w:drawing>
      </w:r>
    </w:p>
    <w:tbl>
      <w:tblPr>
        <w:tblW w:w="8625" w:type="dxa"/>
        <w:tblInd w:w="630" w:type="dxa"/>
        <w:tblLayout w:type="fixed"/>
        <w:tblCellMar>
          <w:left w:w="0" w:type="dxa"/>
          <w:right w:w="0" w:type="dxa"/>
        </w:tblCellMar>
        <w:tblLook w:val="04A0" w:firstRow="1" w:lastRow="0" w:firstColumn="1" w:lastColumn="0" w:noHBand="0" w:noVBand="1"/>
      </w:tblPr>
      <w:tblGrid>
        <w:gridCol w:w="2157"/>
        <w:gridCol w:w="2156"/>
        <w:gridCol w:w="2156"/>
        <w:gridCol w:w="2156"/>
      </w:tblGrid>
      <w:tr w:rsidR="00CB083E" w14:paraId="7B16E7A5" w14:textId="77777777">
        <w:trPr>
          <w:trHeight w:val="173"/>
        </w:trPr>
        <w:tc>
          <w:tcPr>
            <w:tcW w:w="2155" w:type="dxa"/>
            <w:shd w:val="clear" w:color="auto" w:fill="FFFFFF"/>
            <w:tcMar>
              <w:top w:w="72" w:type="dxa"/>
              <w:left w:w="144" w:type="dxa"/>
              <w:bottom w:w="72" w:type="dxa"/>
              <w:right w:w="144" w:type="dxa"/>
            </w:tcMar>
            <w:vAlign w:val="center"/>
          </w:tcPr>
          <w:p w14:paraId="63D24026" w14:textId="77777777" w:rsidR="00CB083E" w:rsidRDefault="00C73A20">
            <w:pPr>
              <w:widowControl/>
              <w:spacing w:line="340" w:lineRule="atLeast"/>
              <w:jc w:val="center"/>
              <w:rPr>
                <w:rFonts w:ascii="Times New Roman" w:eastAsia="黑体"/>
                <w:kern w:val="0"/>
                <w:sz w:val="36"/>
                <w:szCs w:val="36"/>
              </w:rPr>
            </w:pPr>
            <w:r>
              <w:rPr>
                <w:rFonts w:eastAsia="黑体"/>
                <w:b/>
                <w:bCs/>
                <w:kern w:val="24"/>
                <w:sz w:val="18"/>
                <w:szCs w:val="18"/>
              </w:rPr>
              <w:t>0</w:t>
            </w:r>
            <w:r>
              <w:rPr>
                <w:rFonts w:eastAsia="黑体" w:hint="eastAsia"/>
                <w:b/>
                <w:bCs/>
                <w:kern w:val="24"/>
                <w:sz w:val="18"/>
                <w:szCs w:val="18"/>
              </w:rPr>
              <w:t>级</w:t>
            </w:r>
          </w:p>
        </w:tc>
        <w:tc>
          <w:tcPr>
            <w:tcW w:w="2155" w:type="dxa"/>
            <w:shd w:val="clear" w:color="auto" w:fill="FFFFFF"/>
            <w:tcMar>
              <w:top w:w="72" w:type="dxa"/>
              <w:left w:w="144" w:type="dxa"/>
              <w:bottom w:w="72" w:type="dxa"/>
              <w:right w:w="144" w:type="dxa"/>
            </w:tcMar>
            <w:vAlign w:val="center"/>
          </w:tcPr>
          <w:p w14:paraId="13F3ECD7" w14:textId="77777777" w:rsidR="00CB083E" w:rsidRDefault="00C73A20">
            <w:pPr>
              <w:widowControl/>
              <w:spacing w:line="340" w:lineRule="atLeast"/>
              <w:jc w:val="center"/>
              <w:rPr>
                <w:rFonts w:eastAsia="黑体"/>
                <w:kern w:val="0"/>
                <w:sz w:val="36"/>
                <w:szCs w:val="36"/>
              </w:rPr>
            </w:pPr>
            <w:r>
              <w:rPr>
                <w:rFonts w:eastAsia="黑体"/>
                <w:b/>
                <w:bCs/>
                <w:kern w:val="24"/>
                <w:sz w:val="18"/>
                <w:szCs w:val="18"/>
              </w:rPr>
              <w:t>1</w:t>
            </w:r>
            <w:r>
              <w:rPr>
                <w:rFonts w:eastAsia="黑体" w:hint="eastAsia"/>
                <w:b/>
                <w:bCs/>
                <w:kern w:val="24"/>
                <w:sz w:val="18"/>
                <w:szCs w:val="18"/>
              </w:rPr>
              <w:t>级</w:t>
            </w:r>
          </w:p>
        </w:tc>
        <w:tc>
          <w:tcPr>
            <w:tcW w:w="2155" w:type="dxa"/>
            <w:shd w:val="clear" w:color="auto" w:fill="FFFFFF"/>
            <w:tcMar>
              <w:top w:w="72" w:type="dxa"/>
              <w:left w:w="144" w:type="dxa"/>
              <w:bottom w:w="72" w:type="dxa"/>
              <w:right w:w="144" w:type="dxa"/>
            </w:tcMar>
            <w:vAlign w:val="center"/>
          </w:tcPr>
          <w:p w14:paraId="0FD1B153" w14:textId="77777777" w:rsidR="00CB083E" w:rsidRDefault="00C73A20">
            <w:pPr>
              <w:widowControl/>
              <w:spacing w:line="340" w:lineRule="atLeast"/>
              <w:jc w:val="center"/>
              <w:rPr>
                <w:rFonts w:eastAsia="黑体"/>
                <w:kern w:val="0"/>
                <w:sz w:val="36"/>
                <w:szCs w:val="36"/>
              </w:rPr>
            </w:pPr>
            <w:r>
              <w:rPr>
                <w:rFonts w:eastAsia="黑体"/>
                <w:b/>
                <w:bCs/>
                <w:kern w:val="24"/>
                <w:sz w:val="18"/>
                <w:szCs w:val="18"/>
              </w:rPr>
              <w:t>2</w:t>
            </w:r>
            <w:r>
              <w:rPr>
                <w:rFonts w:eastAsia="黑体" w:hint="eastAsia"/>
                <w:b/>
                <w:bCs/>
                <w:kern w:val="24"/>
                <w:sz w:val="18"/>
                <w:szCs w:val="18"/>
              </w:rPr>
              <w:t>级</w:t>
            </w:r>
          </w:p>
        </w:tc>
        <w:tc>
          <w:tcPr>
            <w:tcW w:w="2155" w:type="dxa"/>
            <w:shd w:val="clear" w:color="auto" w:fill="FFFFFF"/>
            <w:tcMar>
              <w:top w:w="72" w:type="dxa"/>
              <w:left w:w="144" w:type="dxa"/>
              <w:bottom w:w="72" w:type="dxa"/>
              <w:right w:w="144" w:type="dxa"/>
            </w:tcMar>
            <w:vAlign w:val="center"/>
          </w:tcPr>
          <w:p w14:paraId="7A8C7FFC" w14:textId="77777777" w:rsidR="00CB083E" w:rsidRDefault="00C73A20">
            <w:pPr>
              <w:widowControl/>
              <w:spacing w:line="340" w:lineRule="atLeast"/>
              <w:jc w:val="center"/>
              <w:rPr>
                <w:rFonts w:eastAsia="黑体"/>
                <w:kern w:val="0"/>
                <w:sz w:val="36"/>
                <w:szCs w:val="36"/>
              </w:rPr>
            </w:pPr>
            <w:r>
              <w:rPr>
                <w:rFonts w:eastAsia="黑体"/>
                <w:b/>
                <w:bCs/>
                <w:kern w:val="24"/>
                <w:sz w:val="18"/>
                <w:szCs w:val="18"/>
              </w:rPr>
              <w:t>3</w:t>
            </w:r>
            <w:r>
              <w:rPr>
                <w:rFonts w:eastAsia="黑体" w:hint="eastAsia"/>
                <w:b/>
                <w:bCs/>
                <w:kern w:val="24"/>
                <w:sz w:val="18"/>
                <w:szCs w:val="18"/>
              </w:rPr>
              <w:t>级</w:t>
            </w:r>
          </w:p>
        </w:tc>
      </w:tr>
    </w:tbl>
    <w:p w14:paraId="38C1A3F2" w14:textId="77777777" w:rsidR="00CB083E" w:rsidRDefault="00C73A20">
      <w:pPr>
        <w:pStyle w:val="affffffffffff2"/>
        <w:rPr>
          <w:rFonts w:ascii="Times New Roman" w:hAnsi="Times New Roman"/>
        </w:rPr>
      </w:pPr>
      <w:r>
        <w:rPr>
          <w:rFonts w:ascii="Times New Roman"/>
          <w:noProof/>
        </w:rPr>
        <w:drawing>
          <wp:inline distT="0" distB="0" distL="0" distR="0" wp14:anchorId="71D7677D" wp14:editId="6FAA2795">
            <wp:extent cx="5494655" cy="1419860"/>
            <wp:effectExtent l="0" t="0" r="0" b="8890"/>
            <wp:docPr id="40" name="图片 4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0" name="图片 40"/>
                    <pic:cNvPicPr>
                      <a:picLocks noChangeAspect="1" noChangeArrowheads="1"/>
                    </pic:cNvPicPr>
                  </pic:nvPicPr>
                  <pic:blipFill>
                    <a:blip r:embed="rId22">
                      <a:extLst>
                        <a:ext uri="{28A0092B-C50C-407E-A947-70E740481C1C}">
                          <a14:useLocalDpi xmlns:a14="http://schemas.microsoft.com/office/drawing/2010/main" val="0"/>
                        </a:ext>
                      </a:extLst>
                    </a:blip>
                    <a:srcRect t="49477" b="11667"/>
                    <a:stretch>
                      <a:fillRect/>
                    </a:stretch>
                  </pic:blipFill>
                  <pic:spPr>
                    <a:xfrm>
                      <a:off x="0" y="0"/>
                      <a:ext cx="5494655" cy="1419860"/>
                    </a:xfrm>
                    <a:prstGeom prst="rect">
                      <a:avLst/>
                    </a:prstGeom>
                    <a:noFill/>
                    <a:ln>
                      <a:noFill/>
                    </a:ln>
                  </pic:spPr>
                </pic:pic>
              </a:graphicData>
            </a:graphic>
          </wp:inline>
        </w:drawing>
      </w:r>
    </w:p>
    <w:tbl>
      <w:tblPr>
        <w:tblW w:w="8625" w:type="dxa"/>
        <w:jc w:val="center"/>
        <w:tblLayout w:type="fixed"/>
        <w:tblCellMar>
          <w:left w:w="0" w:type="dxa"/>
          <w:right w:w="0" w:type="dxa"/>
        </w:tblCellMar>
        <w:tblLook w:val="04A0" w:firstRow="1" w:lastRow="0" w:firstColumn="1" w:lastColumn="0" w:noHBand="0" w:noVBand="1"/>
      </w:tblPr>
      <w:tblGrid>
        <w:gridCol w:w="2157"/>
        <w:gridCol w:w="2156"/>
        <w:gridCol w:w="2156"/>
        <w:gridCol w:w="2156"/>
      </w:tblGrid>
      <w:tr w:rsidR="00CB083E" w14:paraId="1ED880E8" w14:textId="77777777">
        <w:trPr>
          <w:trHeight w:val="340"/>
          <w:jc w:val="center"/>
        </w:trPr>
        <w:tc>
          <w:tcPr>
            <w:tcW w:w="2155" w:type="dxa"/>
            <w:shd w:val="clear" w:color="auto" w:fill="FFFFFF"/>
            <w:tcMar>
              <w:top w:w="72" w:type="dxa"/>
              <w:left w:w="144" w:type="dxa"/>
              <w:bottom w:w="72" w:type="dxa"/>
              <w:right w:w="144" w:type="dxa"/>
            </w:tcMar>
            <w:vAlign w:val="center"/>
          </w:tcPr>
          <w:p w14:paraId="77BB5041" w14:textId="77777777" w:rsidR="00CB083E" w:rsidRDefault="00C73A20">
            <w:pPr>
              <w:widowControl/>
              <w:spacing w:line="340" w:lineRule="atLeast"/>
              <w:jc w:val="center"/>
              <w:rPr>
                <w:rFonts w:ascii="Times New Roman" w:eastAsia="黑体"/>
                <w:b/>
                <w:bCs/>
                <w:kern w:val="24"/>
                <w:sz w:val="18"/>
                <w:szCs w:val="18"/>
              </w:rPr>
            </w:pPr>
            <w:r>
              <w:rPr>
                <w:rFonts w:eastAsia="黑体"/>
                <w:b/>
                <w:bCs/>
                <w:kern w:val="24"/>
                <w:sz w:val="18"/>
                <w:szCs w:val="18"/>
              </w:rPr>
              <w:t>4</w:t>
            </w:r>
            <w:r>
              <w:rPr>
                <w:rFonts w:eastAsia="黑体" w:hint="eastAsia"/>
                <w:b/>
                <w:bCs/>
                <w:kern w:val="24"/>
                <w:sz w:val="18"/>
                <w:szCs w:val="18"/>
              </w:rPr>
              <w:t>级</w:t>
            </w:r>
          </w:p>
        </w:tc>
        <w:tc>
          <w:tcPr>
            <w:tcW w:w="2155" w:type="dxa"/>
            <w:shd w:val="clear" w:color="auto" w:fill="FFFFFF"/>
            <w:tcMar>
              <w:top w:w="72" w:type="dxa"/>
              <w:left w:w="144" w:type="dxa"/>
              <w:bottom w:w="72" w:type="dxa"/>
              <w:right w:w="144" w:type="dxa"/>
            </w:tcMar>
            <w:vAlign w:val="center"/>
          </w:tcPr>
          <w:p w14:paraId="6802C98B" w14:textId="77777777" w:rsidR="00CB083E" w:rsidRDefault="00C73A20">
            <w:pPr>
              <w:widowControl/>
              <w:spacing w:line="340" w:lineRule="atLeast"/>
              <w:jc w:val="center"/>
              <w:rPr>
                <w:rFonts w:eastAsia="黑体"/>
                <w:b/>
                <w:bCs/>
                <w:kern w:val="24"/>
                <w:sz w:val="18"/>
                <w:szCs w:val="18"/>
              </w:rPr>
            </w:pPr>
            <w:r>
              <w:rPr>
                <w:rFonts w:eastAsia="黑体"/>
                <w:b/>
                <w:bCs/>
                <w:kern w:val="24"/>
                <w:sz w:val="18"/>
                <w:szCs w:val="18"/>
              </w:rPr>
              <w:t>5</w:t>
            </w:r>
            <w:r>
              <w:rPr>
                <w:rFonts w:eastAsia="黑体" w:hint="eastAsia"/>
                <w:b/>
                <w:bCs/>
                <w:kern w:val="24"/>
                <w:sz w:val="18"/>
                <w:szCs w:val="18"/>
              </w:rPr>
              <w:t>级</w:t>
            </w:r>
          </w:p>
        </w:tc>
        <w:tc>
          <w:tcPr>
            <w:tcW w:w="2155" w:type="dxa"/>
            <w:shd w:val="clear" w:color="auto" w:fill="FFFFFF"/>
            <w:tcMar>
              <w:top w:w="72" w:type="dxa"/>
              <w:left w:w="144" w:type="dxa"/>
              <w:bottom w:w="72" w:type="dxa"/>
              <w:right w:w="144" w:type="dxa"/>
            </w:tcMar>
            <w:vAlign w:val="center"/>
          </w:tcPr>
          <w:p w14:paraId="4DFAC41E" w14:textId="77777777" w:rsidR="00CB083E" w:rsidRDefault="00C73A20">
            <w:pPr>
              <w:widowControl/>
              <w:spacing w:line="340" w:lineRule="atLeast"/>
              <w:jc w:val="center"/>
              <w:rPr>
                <w:rFonts w:eastAsia="黑体"/>
                <w:b/>
                <w:bCs/>
                <w:kern w:val="24"/>
                <w:sz w:val="18"/>
                <w:szCs w:val="18"/>
              </w:rPr>
            </w:pPr>
            <w:r>
              <w:rPr>
                <w:rFonts w:eastAsia="黑体"/>
                <w:b/>
                <w:bCs/>
                <w:kern w:val="24"/>
                <w:sz w:val="18"/>
                <w:szCs w:val="18"/>
              </w:rPr>
              <w:t>6</w:t>
            </w:r>
            <w:r>
              <w:rPr>
                <w:rFonts w:eastAsia="黑体" w:hint="eastAsia"/>
                <w:b/>
                <w:bCs/>
                <w:kern w:val="24"/>
                <w:sz w:val="18"/>
                <w:szCs w:val="18"/>
              </w:rPr>
              <w:t>级</w:t>
            </w:r>
          </w:p>
        </w:tc>
        <w:tc>
          <w:tcPr>
            <w:tcW w:w="2155" w:type="dxa"/>
            <w:shd w:val="clear" w:color="auto" w:fill="FFFFFF"/>
            <w:tcMar>
              <w:top w:w="72" w:type="dxa"/>
              <w:left w:w="144" w:type="dxa"/>
              <w:bottom w:w="72" w:type="dxa"/>
              <w:right w:w="144" w:type="dxa"/>
            </w:tcMar>
            <w:vAlign w:val="center"/>
          </w:tcPr>
          <w:p w14:paraId="28429EF2" w14:textId="77777777" w:rsidR="00CB083E" w:rsidRDefault="00C73A20">
            <w:pPr>
              <w:widowControl/>
              <w:spacing w:line="340" w:lineRule="atLeast"/>
              <w:jc w:val="center"/>
              <w:rPr>
                <w:rFonts w:eastAsia="黑体"/>
                <w:b/>
                <w:bCs/>
                <w:kern w:val="24"/>
                <w:sz w:val="18"/>
                <w:szCs w:val="18"/>
              </w:rPr>
            </w:pPr>
            <w:r>
              <w:rPr>
                <w:rFonts w:eastAsia="黑体"/>
                <w:b/>
                <w:bCs/>
                <w:kern w:val="24"/>
                <w:sz w:val="18"/>
                <w:szCs w:val="18"/>
              </w:rPr>
              <w:t>7</w:t>
            </w:r>
            <w:r>
              <w:rPr>
                <w:rFonts w:eastAsia="黑体" w:hint="eastAsia"/>
                <w:b/>
                <w:bCs/>
                <w:kern w:val="24"/>
                <w:sz w:val="18"/>
                <w:szCs w:val="18"/>
              </w:rPr>
              <w:t>级</w:t>
            </w:r>
          </w:p>
        </w:tc>
      </w:tr>
    </w:tbl>
    <w:p w14:paraId="72D619B2" w14:textId="77777777" w:rsidR="00CB083E" w:rsidRDefault="00C73A20">
      <w:pPr>
        <w:pStyle w:val="af9"/>
        <w:numPr>
          <w:ilvl w:val="0"/>
          <w:numId w:val="0"/>
        </w:numPr>
        <w:spacing w:before="120" w:after="120"/>
        <w:jc w:val="both"/>
        <w:rPr>
          <w:rFonts w:ascii="Times New Roman"/>
          <w:sz w:val="18"/>
          <w:szCs w:val="18"/>
        </w:rPr>
      </w:pPr>
      <w:r>
        <w:rPr>
          <w:rFonts w:ascii="Times New Roman" w:hint="eastAsia"/>
          <w:sz w:val="18"/>
          <w:szCs w:val="18"/>
        </w:rPr>
        <w:t>注：来源于</w:t>
      </w:r>
      <w:r>
        <w:rPr>
          <w:rFonts w:ascii="Times New Roman"/>
          <w:sz w:val="18"/>
          <w:szCs w:val="18"/>
        </w:rPr>
        <w:t>Guideline for Evaluation of Anti-wrinkle Products (2006) [J]. Journal of Japanese Cosmetic Science Society, Vol. 30, No. 4, pp.316-332.</w:t>
      </w:r>
    </w:p>
    <w:p w14:paraId="1AA4C491" w14:textId="77777777" w:rsidR="00CB083E" w:rsidRDefault="00C73A20">
      <w:pPr>
        <w:pStyle w:val="aff1"/>
        <w:spacing w:before="120" w:after="120"/>
      </w:pPr>
      <w:r>
        <w:rPr>
          <w:rFonts w:hint="eastAsia"/>
        </w:rPr>
        <w:t>外眼角皱纹等级标准照片</w:t>
      </w:r>
    </w:p>
    <w:p w14:paraId="3E15AEBD" w14:textId="77777777" w:rsidR="00CB083E" w:rsidRDefault="00CB083E">
      <w:pPr>
        <w:pStyle w:val="afffffd"/>
        <w:ind w:firstLine="420"/>
      </w:pPr>
    </w:p>
    <w:p w14:paraId="60DD6E1D" w14:textId="77777777" w:rsidR="00CB083E" w:rsidRDefault="00CB083E">
      <w:pPr>
        <w:pStyle w:val="afffffd"/>
        <w:ind w:firstLine="420"/>
      </w:pPr>
    </w:p>
    <w:p w14:paraId="29D62621" w14:textId="77777777" w:rsidR="00CB083E" w:rsidRDefault="00C73A20">
      <w:pPr>
        <w:pStyle w:val="afffffd"/>
        <w:ind w:firstLineChars="0" w:firstLine="0"/>
        <w:jc w:val="center"/>
      </w:pPr>
      <w:bookmarkStart w:id="52" w:name="BookMark8"/>
      <w:bookmarkEnd w:id="51"/>
      <w:r>
        <w:rPr>
          <w:noProof/>
        </w:rPr>
        <w:drawing>
          <wp:inline distT="0" distB="0" distL="0" distR="0" wp14:anchorId="6DBD8506" wp14:editId="1AA527CD">
            <wp:extent cx="1485900" cy="317500"/>
            <wp:effectExtent l="0" t="0" r="0" b="6350"/>
            <wp:docPr id="47" name="图片 47"/>
            <wp:cNvGraphicFramePr/>
            <a:graphic xmlns:a="http://schemas.openxmlformats.org/drawingml/2006/main">
              <a:graphicData uri="http://schemas.openxmlformats.org/drawingml/2006/picture">
                <pic:pic xmlns:pic="http://schemas.openxmlformats.org/drawingml/2006/picture">
                  <pic:nvPicPr>
                    <pic:cNvPr id="47" name="图片 47"/>
                    <pic:cNvPicPr/>
                  </pic:nvPicPr>
                  <pic:blipFill>
                    <a:blip r:embed="rId23">
                      <a:extLst>
                        <a:ext uri="{28A0092B-C50C-407E-A947-70E740481C1C}">
                          <a14:useLocalDpi xmlns:a14="http://schemas.microsoft.com/office/drawing/2010/main" val="0"/>
                        </a:ext>
                      </a:extLst>
                    </a:blip>
                    <a:stretch>
                      <a:fillRect/>
                    </a:stretch>
                  </pic:blipFill>
                  <pic:spPr>
                    <a:xfrm>
                      <a:off x="0" y="0"/>
                      <a:ext cx="1485900" cy="317500"/>
                    </a:xfrm>
                    <a:prstGeom prst="rect">
                      <a:avLst/>
                    </a:prstGeom>
                  </pic:spPr>
                </pic:pic>
              </a:graphicData>
            </a:graphic>
          </wp:inline>
        </w:drawing>
      </w:r>
      <w:bookmarkEnd w:id="52"/>
    </w:p>
    <w:sectPr w:rsidR="00CB083E">
      <w:pgSz w:w="11906" w:h="16838"/>
      <w:pgMar w:top="2410" w:right="1134" w:bottom="1134" w:left="1134" w:header="1418" w:footer="1134" w:gutter="284"/>
      <w:cols w:space="425"/>
      <w:formProt w:val="0"/>
      <w:docGrid w:linePitch="312"/>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755DD813" w14:textId="77777777" w:rsidR="00F143A8" w:rsidRDefault="00F143A8">
      <w:pPr>
        <w:spacing w:line="240" w:lineRule="auto"/>
      </w:pPr>
      <w:r>
        <w:separator/>
      </w:r>
    </w:p>
  </w:endnote>
  <w:endnote w:type="continuationSeparator" w:id="0">
    <w:p w14:paraId="6096F17C" w14:textId="77777777" w:rsidR="00F143A8" w:rsidRDefault="00F143A8">
      <w:pPr>
        <w:spacing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黑体">
    <w:altName w:val="SimHei"/>
    <w:panose1 w:val="02010609060101010101"/>
    <w:charset w:val="86"/>
    <w:family w:val="modern"/>
    <w:pitch w:val="fixed"/>
    <w:sig w:usb0="800002BF" w:usb1="38CF7CFA" w:usb2="00000016" w:usb3="00000000" w:csb0="00040001" w:csb1="00000000"/>
  </w:font>
  <w:font w:name="Times New Roman">
    <w:panose1 w:val="02020603050405020304"/>
    <w:charset w:val="00"/>
    <w:family w:val="roman"/>
    <w:pitch w:val="variable"/>
    <w:sig w:usb0="E0002EFF" w:usb1="C000785B" w:usb2="00000009" w:usb3="00000000" w:csb0="000001FF" w:csb1="00000000"/>
  </w:font>
  <w:font w:name="等线">
    <w:altName w:val="DengXian"/>
    <w:panose1 w:val="02010600030101010101"/>
    <w:charset w:val="86"/>
    <w:family w:val="auto"/>
    <w:pitch w:val="variable"/>
    <w:sig w:usb0="A00002BF" w:usb1="38CF7CFA" w:usb2="00000016" w:usb3="00000000" w:csb0="0004000F" w:csb1="00000000"/>
  </w:font>
  <w:font w:name="宋体">
    <w:altName w:val="SimSun"/>
    <w:panose1 w:val="02010600030101010101"/>
    <w:charset w:val="86"/>
    <w:family w:val="auto"/>
    <w:pitch w:val="variable"/>
    <w:sig w:usb0="00000003" w:usb1="288F0000" w:usb2="00000016" w:usb3="00000000" w:csb0="00040001" w:csb1="00000000"/>
  </w:font>
  <w:font w:name="Symbol">
    <w:panose1 w:val="05050102010706020507"/>
    <w:charset w:val="02"/>
    <w:family w:val="roman"/>
    <w:pitch w:val="variable"/>
    <w:sig w:usb0="00000000" w:usb1="10000000" w:usb2="00000000" w:usb3="00000000" w:csb0="80000000" w:csb1="00000000"/>
  </w:font>
  <w:font w:name="Wingdings">
    <w:panose1 w:val="05000000000000000000"/>
    <w:charset w:val="02"/>
    <w:family w:val="auto"/>
    <w:pitch w:val="variable"/>
    <w:sig w:usb0="00000000" w:usb1="10000000" w:usb2="00000000" w:usb3="00000000" w:csb0="80000000" w:csb1="00000000"/>
  </w:font>
  <w:font w:name="等线 Light">
    <w:panose1 w:val="02010600030101010101"/>
    <w:charset w:val="86"/>
    <w:family w:val="auto"/>
    <w:pitch w:val="variable"/>
    <w:sig w:usb0="A00002BF" w:usb1="38CF7CFA" w:usb2="00000016" w:usb3="00000000" w:csb0="0004000F" w:csb1="00000000"/>
  </w:font>
  <w:font w:name="Calibri">
    <w:panose1 w:val="020F0502020204030204"/>
    <w:charset w:val="00"/>
    <w:family w:val="swiss"/>
    <w:pitch w:val="variable"/>
    <w:sig w:usb0="E4002EFF" w:usb1="C000247B" w:usb2="00000009" w:usb3="00000000" w:csb0="000001FF" w:csb1="00000000"/>
  </w:font>
  <w:font w:name="Arial">
    <w:panose1 w:val="020B0604020202020204"/>
    <w:charset w:val="00"/>
    <w:family w:val="swiss"/>
    <w:pitch w:val="variable"/>
    <w:sig w:usb0="E0002EFF" w:usb1="C000785B" w:usb2="00000009" w:usb3="00000000" w:csb0="000001FF" w:csb1="00000000"/>
  </w:font>
  <w:font w:name="MS Mincho">
    <w:altName w:val="MS Mincho"/>
    <w:panose1 w:val="02020609040205080304"/>
    <w:charset w:val="80"/>
    <w:family w:val="modern"/>
    <w:pitch w:val="fixed"/>
    <w:sig w:usb0="E00002FF" w:usb1="6AC7FDFB" w:usb2="08000012" w:usb3="00000000" w:csb0="0002009F" w:csb1="00000000"/>
  </w:font>
  <w:font w:name="Cambria Math">
    <w:panose1 w:val="02040503050406030204"/>
    <w:charset w:val="00"/>
    <w:family w:val="roman"/>
    <w:pitch w:val="variable"/>
    <w:sig w:usb0="E00006FF" w:usb1="420024FF" w:usb2="02000000" w:usb3="00000000" w:csb0="0000019F" w:csb1="00000000"/>
  </w:font>
  <w:font w:name="微软雅黑">
    <w:panose1 w:val="020B0503020204020204"/>
    <w:charset w:val="86"/>
    <w:family w:val="swiss"/>
    <w:pitch w:val="variable"/>
    <w:sig w:usb0="80000287" w:usb1="2ACF3C50" w:usb2="00000016" w:usb3="00000000" w:csb0="0004001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51BAC320" w14:textId="77777777" w:rsidR="00CB083E" w:rsidRDefault="00C73A20">
    <w:pPr>
      <w:pStyle w:val="affff6"/>
    </w:pPr>
    <w:r>
      <w:fldChar w:fldCharType="begin"/>
    </w:r>
    <w:r>
      <w:instrText>PAGE   \* MERGEFORMAT</w:instrText>
    </w:r>
    <w:r>
      <w:fldChar w:fldCharType="separate"/>
    </w:r>
    <w:r>
      <w:rPr>
        <w:lang w:val="zh-CN"/>
      </w:rPr>
      <w:t>2</w:t>
    </w:r>
    <w:r>
      <w:fldChar w:fldCharType="end"/>
    </w: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17F6460C" w14:textId="77777777" w:rsidR="00CB083E" w:rsidRDefault="00CB083E">
    <w:pPr>
      <w:pStyle w:val="affff6"/>
    </w:pPr>
  </w:p>
</w:ftr>
</file>

<file path=word/footer3.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3DA5E518" w14:textId="77777777" w:rsidR="00CB083E" w:rsidRDefault="00CB083E">
    <w:pPr>
      <w:pStyle w:val="affff6"/>
      <w:ind w:right="720"/>
      <w:jc w:val="both"/>
      <w:rPr>
        <w:sz w:val="2"/>
        <w:szCs w:val="2"/>
      </w:rPr>
    </w:pPr>
  </w:p>
</w:ftr>
</file>

<file path=word/footer4.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50EF35BB" w14:textId="77777777" w:rsidR="00CB083E" w:rsidRDefault="00C73A20">
    <w:pPr>
      <w:pStyle w:val="afffffa"/>
    </w:pPr>
    <w:r>
      <w:fldChar w:fldCharType="begin"/>
    </w:r>
    <w:r>
      <w:instrText>PAGE   \* MERGEFORMAT</w:instrText>
    </w:r>
    <w:r>
      <w:fldChar w:fldCharType="separate"/>
    </w:r>
    <w:r>
      <w:rPr>
        <w:lang w:val="zh-CN"/>
      </w:rPr>
      <w:t>1</w:t>
    </w:r>
    <w:r>
      <w:fldChar w:fldCharType="end"/>
    </w: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3AB0D780" w14:textId="77777777" w:rsidR="00F143A8" w:rsidRDefault="00F143A8">
      <w:pPr>
        <w:spacing w:line="240" w:lineRule="auto"/>
      </w:pPr>
      <w:r>
        <w:separator/>
      </w:r>
    </w:p>
  </w:footnote>
  <w:footnote w:type="continuationSeparator" w:id="0">
    <w:p w14:paraId="402AD8B0" w14:textId="77777777" w:rsidR="00F143A8" w:rsidRDefault="00F143A8">
      <w:pPr>
        <w:spacing w:line="240" w:lineRule="auto"/>
      </w:pPr>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584C833B" w14:textId="77777777" w:rsidR="00CB083E" w:rsidRDefault="00CB083E">
    <w:pPr>
      <w:pStyle w:val="affff8"/>
    </w:pP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370B827C" w14:textId="77777777" w:rsidR="00CB083E" w:rsidRDefault="00C73A20">
    <w:pPr>
      <w:pStyle w:val="affff8"/>
      <w:wordWrap w:val="0"/>
      <w:jc w:val="right"/>
      <w:rPr>
        <w:rFonts w:ascii="黑体" w:eastAsia="黑体" w:hAnsi="黑体"/>
      </w:rPr>
    </w:pPr>
    <w:r>
      <w:rPr>
        <w:rFonts w:ascii="黑体" w:eastAsia="黑体" w:hAnsi="黑体"/>
      </w:rPr>
      <w:t>Q/LB.</w:t>
    </w:r>
    <w:r>
      <w:rPr>
        <w:rFonts w:ascii="黑体" w:eastAsia="黑体" w:hAnsi="黑体" w:hint="eastAsia"/>
      </w:rPr>
      <w:t>□</w:t>
    </w:r>
    <w:r>
      <w:rPr>
        <w:rFonts w:ascii="黑体" w:eastAsia="黑体" w:hAnsi="黑体"/>
      </w:rPr>
      <w:t>XXXXX-XXXX</w:t>
    </w:r>
  </w:p>
</w:hdr>
</file>

<file path=word/header3.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71AF43EA" w14:textId="77777777" w:rsidR="00CB083E" w:rsidRDefault="00CB083E">
    <w:pPr>
      <w:pStyle w:val="affff8"/>
      <w:jc w:val="both"/>
      <w:rPr>
        <w:sz w:val="2"/>
        <w:szCs w:val="2"/>
      </w:rPr>
    </w:pPr>
  </w:p>
</w:hdr>
</file>

<file path=word/header4.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1E286D50" w14:textId="77777777" w:rsidR="00CB083E" w:rsidRDefault="00C73A20">
    <w:pPr>
      <w:pStyle w:val="affff8"/>
      <w:jc w:val="right"/>
    </w:pPr>
    <w:r>
      <w:fldChar w:fldCharType="begin"/>
    </w:r>
    <w:r>
      <w:instrText xml:space="preserve"> STYLEREF  </w:instrText>
    </w:r>
    <w:r>
      <w:instrText>标准文件</w:instrText>
    </w:r>
    <w:r>
      <w:instrText>_</w:instrText>
    </w:r>
    <w:r>
      <w:instrText>文件编号</w:instrText>
    </w:r>
    <w:r>
      <w:instrText xml:space="preserve">  \* MERGEFORMAT </w:instrText>
    </w:r>
    <w:r>
      <w:fldChar w:fldCharType="separate"/>
    </w:r>
    <w:r>
      <w:t>XX/T XXXXX—XXXX</w:t>
    </w:r>
    <w:r>
      <w:fldChar w:fldCharType="end"/>
    </w:r>
  </w:p>
</w:hdr>
</file>

<file path=word/header5.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77E5B3FD" w14:textId="7E098D9E" w:rsidR="00CB083E" w:rsidRDefault="00C73A20">
    <w:pPr>
      <w:pStyle w:val="affffff2"/>
    </w:pPr>
    <w:r>
      <w:fldChar w:fldCharType="begin"/>
    </w:r>
    <w:r>
      <w:instrText xml:space="preserve"> STYLEREF  标准文件_文件编号  \* MERGEFORMAT </w:instrText>
    </w:r>
    <w:r>
      <w:fldChar w:fldCharType="separate"/>
    </w:r>
    <w:r w:rsidR="008C688B">
      <w:rPr>
        <w:noProof/>
      </w:rPr>
      <w:t>XX/T XXXXX</w:t>
    </w:r>
    <w:r w:rsidR="008C688B">
      <w:rPr>
        <w:noProof/>
      </w:rPr>
      <w:t>—</w:t>
    </w:r>
    <w:r w:rsidR="008C688B">
      <w:rPr>
        <w:noProof/>
      </w:rPr>
      <w:t>XXXX</w:t>
    </w:r>
    <w:r>
      <w:fldChar w:fldCharType="end"/>
    </w: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abstractNum w:abstractNumId="0" w15:restartNumberingAfterBreak="0">
    <w:nsid w:val="02837933"/>
    <w:multiLevelType w:val="multilevel"/>
    <w:tmpl w:val="02837933"/>
    <w:lvl w:ilvl="0">
      <w:start w:val="1"/>
      <w:numFmt w:val="decimal"/>
      <w:pStyle w:val="a"/>
      <w:lvlText w:val="[%1]"/>
      <w:lvlJc w:val="left"/>
      <w:pPr>
        <w:tabs>
          <w:tab w:val="left" w:pos="1646"/>
        </w:tabs>
        <w:ind w:left="1646" w:hanging="648"/>
      </w:pPr>
    </w:lvl>
    <w:lvl w:ilvl="1">
      <w:start w:val="1"/>
      <w:numFmt w:val="lowerLetter"/>
      <w:lvlText w:val="%2)"/>
      <w:lvlJc w:val="left"/>
      <w:pPr>
        <w:tabs>
          <w:tab w:val="left" w:pos="1838"/>
        </w:tabs>
        <w:ind w:left="1838" w:hanging="420"/>
      </w:pPr>
    </w:lvl>
    <w:lvl w:ilvl="2">
      <w:start w:val="1"/>
      <w:numFmt w:val="lowerRoman"/>
      <w:lvlText w:val="%3."/>
      <w:lvlJc w:val="right"/>
      <w:pPr>
        <w:tabs>
          <w:tab w:val="left" w:pos="2258"/>
        </w:tabs>
        <w:ind w:left="2258" w:hanging="420"/>
      </w:pPr>
    </w:lvl>
    <w:lvl w:ilvl="3">
      <w:start w:val="1"/>
      <w:numFmt w:val="decimal"/>
      <w:lvlText w:val="%4."/>
      <w:lvlJc w:val="left"/>
      <w:pPr>
        <w:tabs>
          <w:tab w:val="left" w:pos="2678"/>
        </w:tabs>
        <w:ind w:left="2678" w:hanging="420"/>
      </w:pPr>
    </w:lvl>
    <w:lvl w:ilvl="4">
      <w:start w:val="1"/>
      <w:numFmt w:val="lowerLetter"/>
      <w:lvlText w:val="%5)"/>
      <w:lvlJc w:val="left"/>
      <w:pPr>
        <w:tabs>
          <w:tab w:val="left" w:pos="3098"/>
        </w:tabs>
        <w:ind w:left="3098" w:hanging="420"/>
      </w:pPr>
    </w:lvl>
    <w:lvl w:ilvl="5">
      <w:start w:val="1"/>
      <w:numFmt w:val="lowerRoman"/>
      <w:lvlText w:val="%6."/>
      <w:lvlJc w:val="right"/>
      <w:pPr>
        <w:tabs>
          <w:tab w:val="left" w:pos="3518"/>
        </w:tabs>
        <w:ind w:left="3518" w:hanging="420"/>
      </w:pPr>
    </w:lvl>
    <w:lvl w:ilvl="6">
      <w:start w:val="1"/>
      <w:numFmt w:val="decimal"/>
      <w:lvlText w:val="%7."/>
      <w:lvlJc w:val="left"/>
      <w:pPr>
        <w:tabs>
          <w:tab w:val="left" w:pos="3938"/>
        </w:tabs>
        <w:ind w:left="3938" w:hanging="420"/>
      </w:pPr>
    </w:lvl>
    <w:lvl w:ilvl="7">
      <w:start w:val="1"/>
      <w:numFmt w:val="lowerLetter"/>
      <w:lvlText w:val="%8)"/>
      <w:lvlJc w:val="left"/>
      <w:pPr>
        <w:tabs>
          <w:tab w:val="left" w:pos="4358"/>
        </w:tabs>
        <w:ind w:left="4358" w:hanging="420"/>
      </w:pPr>
    </w:lvl>
    <w:lvl w:ilvl="8">
      <w:start w:val="1"/>
      <w:numFmt w:val="lowerRoman"/>
      <w:lvlText w:val="%9."/>
      <w:lvlJc w:val="right"/>
      <w:pPr>
        <w:tabs>
          <w:tab w:val="left" w:pos="4778"/>
        </w:tabs>
        <w:ind w:left="4778" w:hanging="420"/>
      </w:pPr>
    </w:lvl>
  </w:abstractNum>
  <w:abstractNum w:abstractNumId="1" w15:restartNumberingAfterBreak="0">
    <w:nsid w:val="040A15CD"/>
    <w:multiLevelType w:val="multilevel"/>
    <w:tmpl w:val="040A15CD"/>
    <w:lvl w:ilvl="0">
      <w:start w:val="1"/>
      <w:numFmt w:val="none"/>
      <w:suff w:val="nothing"/>
      <w:lvlText w:val="　"/>
      <w:lvlJc w:val="left"/>
      <w:pPr>
        <w:ind w:left="0" w:firstLine="0"/>
      </w:pPr>
    </w:lvl>
    <w:lvl w:ilvl="1">
      <w:start w:val="1"/>
      <w:numFmt w:val="decimal"/>
      <w:isLgl/>
      <w:suff w:val="nothing"/>
      <w:lvlText w:val="%2　"/>
      <w:lvlJc w:val="left"/>
      <w:pPr>
        <w:ind w:left="0" w:firstLine="0"/>
      </w:pPr>
    </w:lvl>
    <w:lvl w:ilvl="2">
      <w:start w:val="1"/>
      <w:numFmt w:val="decimal"/>
      <w:pStyle w:val="a0"/>
      <w:suff w:val="nothing"/>
      <w:lvlText w:val="%1%2.%3　"/>
      <w:lvlJc w:val="left"/>
      <w:pPr>
        <w:ind w:left="0" w:firstLine="0"/>
      </w:pPr>
    </w:lvl>
    <w:lvl w:ilvl="3">
      <w:start w:val="1"/>
      <w:numFmt w:val="decimal"/>
      <w:pStyle w:val="a1"/>
      <w:suff w:val="nothing"/>
      <w:lvlText w:val="%1%2.%3.%4　"/>
      <w:lvlJc w:val="left"/>
      <w:pPr>
        <w:ind w:left="0" w:firstLine="0"/>
      </w:pPr>
    </w:lvl>
    <w:lvl w:ilvl="4">
      <w:start w:val="1"/>
      <w:numFmt w:val="decimal"/>
      <w:pStyle w:val="a2"/>
      <w:suff w:val="nothing"/>
      <w:lvlText w:val="%1%2.%3.%4.%5　"/>
      <w:lvlJc w:val="left"/>
      <w:pPr>
        <w:ind w:left="0" w:firstLine="0"/>
      </w:pPr>
    </w:lvl>
    <w:lvl w:ilvl="5">
      <w:start w:val="1"/>
      <w:numFmt w:val="decimal"/>
      <w:pStyle w:val="a3"/>
      <w:suff w:val="nothing"/>
      <w:lvlText w:val="%1%2.%3.%4.%5.%6　"/>
      <w:lvlJc w:val="left"/>
      <w:pPr>
        <w:ind w:left="0" w:firstLine="0"/>
      </w:pPr>
    </w:lvl>
    <w:lvl w:ilvl="6">
      <w:start w:val="1"/>
      <w:numFmt w:val="decimal"/>
      <w:pStyle w:val="a4"/>
      <w:suff w:val="nothing"/>
      <w:lvlText w:val="%1%2.%3.%4.%5.%6.%7　"/>
      <w:lvlJc w:val="left"/>
      <w:pPr>
        <w:ind w:left="0" w:firstLine="0"/>
      </w:pPr>
    </w:lvl>
    <w:lvl w:ilvl="7">
      <w:start w:val="1"/>
      <w:numFmt w:val="decimal"/>
      <w:lvlText w:val="%1.%2.%3.%4.%5.%6.%7.%8"/>
      <w:lvlJc w:val="left"/>
      <w:pPr>
        <w:tabs>
          <w:tab w:val="left" w:pos="4394"/>
        </w:tabs>
        <w:ind w:left="4394" w:hanging="1418"/>
      </w:pPr>
    </w:lvl>
    <w:lvl w:ilvl="8">
      <w:start w:val="1"/>
      <w:numFmt w:val="decimal"/>
      <w:lvlText w:val="%1.%2.%3.%4.%5.%6.%7.%8.%9"/>
      <w:lvlJc w:val="left"/>
      <w:pPr>
        <w:tabs>
          <w:tab w:val="left" w:pos="5102"/>
        </w:tabs>
        <w:ind w:left="5102" w:hanging="1700"/>
      </w:pPr>
    </w:lvl>
  </w:abstractNum>
  <w:abstractNum w:abstractNumId="2" w15:restartNumberingAfterBreak="0">
    <w:nsid w:val="079102AD"/>
    <w:multiLevelType w:val="multilevel"/>
    <w:tmpl w:val="079102AD"/>
    <w:lvl w:ilvl="0">
      <w:start w:val="1"/>
      <w:numFmt w:val="decimal"/>
      <w:pStyle w:val="a5"/>
      <w:suff w:val="nothing"/>
      <w:lvlText w:val="注%1："/>
      <w:lvlJc w:val="left"/>
      <w:pPr>
        <w:ind w:left="811" w:hanging="448"/>
      </w:pPr>
      <w:rPr>
        <w:rFonts w:ascii="黑体" w:eastAsia="黑体" w:hint="eastAsia"/>
        <w:b w:val="0"/>
        <w:i w:val="0"/>
        <w:sz w:val="18"/>
      </w:rPr>
    </w:lvl>
    <w:lvl w:ilvl="1">
      <w:start w:val="1"/>
      <w:numFmt w:val="lowerLetter"/>
      <w:lvlText w:val="%2)"/>
      <w:lvlJc w:val="left"/>
      <w:pPr>
        <w:tabs>
          <w:tab w:val="left" w:pos="0"/>
        </w:tabs>
        <w:ind w:left="992" w:hanging="629"/>
      </w:pPr>
      <w:rPr>
        <w:rFonts w:hint="eastAsia"/>
      </w:rPr>
    </w:lvl>
    <w:lvl w:ilvl="2">
      <w:start w:val="1"/>
      <w:numFmt w:val="lowerRoman"/>
      <w:lvlText w:val="%3."/>
      <w:lvlJc w:val="right"/>
      <w:pPr>
        <w:tabs>
          <w:tab w:val="left" w:pos="0"/>
        </w:tabs>
        <w:ind w:left="992" w:hanging="629"/>
      </w:pPr>
      <w:rPr>
        <w:rFonts w:hint="eastAsia"/>
      </w:rPr>
    </w:lvl>
    <w:lvl w:ilvl="3">
      <w:start w:val="1"/>
      <w:numFmt w:val="decimal"/>
      <w:lvlText w:val="%4."/>
      <w:lvlJc w:val="left"/>
      <w:pPr>
        <w:tabs>
          <w:tab w:val="left" w:pos="0"/>
        </w:tabs>
        <w:ind w:left="992" w:hanging="629"/>
      </w:pPr>
      <w:rPr>
        <w:rFonts w:hint="eastAsia"/>
      </w:rPr>
    </w:lvl>
    <w:lvl w:ilvl="4">
      <w:start w:val="1"/>
      <w:numFmt w:val="lowerLetter"/>
      <w:lvlText w:val="%5)"/>
      <w:lvlJc w:val="left"/>
      <w:pPr>
        <w:tabs>
          <w:tab w:val="left" w:pos="0"/>
        </w:tabs>
        <w:ind w:left="992" w:hanging="629"/>
      </w:pPr>
      <w:rPr>
        <w:rFonts w:hint="eastAsia"/>
      </w:rPr>
    </w:lvl>
    <w:lvl w:ilvl="5">
      <w:start w:val="1"/>
      <w:numFmt w:val="lowerRoman"/>
      <w:lvlText w:val="%6."/>
      <w:lvlJc w:val="right"/>
      <w:pPr>
        <w:tabs>
          <w:tab w:val="left" w:pos="0"/>
        </w:tabs>
        <w:ind w:left="992" w:hanging="629"/>
      </w:pPr>
      <w:rPr>
        <w:rFonts w:hint="eastAsia"/>
      </w:rPr>
    </w:lvl>
    <w:lvl w:ilvl="6">
      <w:start w:val="1"/>
      <w:numFmt w:val="decimal"/>
      <w:lvlText w:val="%7."/>
      <w:lvlJc w:val="left"/>
      <w:pPr>
        <w:tabs>
          <w:tab w:val="left" w:pos="0"/>
        </w:tabs>
        <w:ind w:left="992" w:hanging="629"/>
      </w:pPr>
      <w:rPr>
        <w:rFonts w:hint="eastAsia"/>
      </w:rPr>
    </w:lvl>
    <w:lvl w:ilvl="7">
      <w:start w:val="1"/>
      <w:numFmt w:val="lowerLetter"/>
      <w:lvlText w:val="%8)"/>
      <w:lvlJc w:val="left"/>
      <w:pPr>
        <w:tabs>
          <w:tab w:val="left" w:pos="0"/>
        </w:tabs>
        <w:ind w:left="992" w:hanging="629"/>
      </w:pPr>
      <w:rPr>
        <w:rFonts w:hint="eastAsia"/>
      </w:rPr>
    </w:lvl>
    <w:lvl w:ilvl="8">
      <w:start w:val="1"/>
      <w:numFmt w:val="lowerRoman"/>
      <w:lvlText w:val="%9."/>
      <w:lvlJc w:val="right"/>
      <w:pPr>
        <w:tabs>
          <w:tab w:val="left" w:pos="0"/>
        </w:tabs>
        <w:ind w:left="992" w:hanging="629"/>
      </w:pPr>
      <w:rPr>
        <w:rFonts w:hint="eastAsia"/>
      </w:rPr>
    </w:lvl>
  </w:abstractNum>
  <w:abstractNum w:abstractNumId="3" w15:restartNumberingAfterBreak="0">
    <w:nsid w:val="07ED3FEA"/>
    <w:multiLevelType w:val="multilevel"/>
    <w:tmpl w:val="07ED3FEA"/>
    <w:lvl w:ilvl="0">
      <w:start w:val="1"/>
      <w:numFmt w:val="none"/>
      <w:pStyle w:val="a6"/>
      <w:lvlText w:val="%1"/>
      <w:lvlJc w:val="left"/>
      <w:pPr>
        <w:ind w:left="425" w:hanging="425"/>
      </w:pPr>
      <w:rPr>
        <w:rFonts w:hint="eastAsia"/>
      </w:rPr>
    </w:lvl>
    <w:lvl w:ilvl="1">
      <w:start w:val="1"/>
      <w:numFmt w:val="decimal"/>
      <w:pStyle w:val="a7"/>
      <w:suff w:val="nothing"/>
      <w:lvlText w:val="%10.%2 "/>
      <w:lvlJc w:val="left"/>
      <w:pPr>
        <w:ind w:left="0" w:firstLine="0"/>
      </w:pPr>
      <w:rPr>
        <w:rFonts w:ascii="黑体" w:eastAsia="黑体" w:hAnsiTheme="minorHAnsi" w:hint="eastAsia"/>
        <w:b w:val="0"/>
        <w:i w:val="0"/>
        <w:sz w:val="21"/>
      </w:rPr>
    </w:lvl>
    <w:lvl w:ilvl="2">
      <w:start w:val="1"/>
      <w:numFmt w:val="decimal"/>
      <w:pStyle w:val="a8"/>
      <w:suff w:val="nothing"/>
      <w:lvlText w:val="%10.%2.%3 "/>
      <w:lvlJc w:val="left"/>
      <w:pPr>
        <w:ind w:left="0" w:firstLine="0"/>
      </w:pPr>
      <w:rPr>
        <w:rFonts w:ascii="黑体" w:eastAsia="黑体" w:hAnsiTheme="minorHAnsi" w:hint="eastAsia"/>
        <w:b w:val="0"/>
        <w:i w:val="0"/>
        <w:sz w:val="21"/>
      </w:rPr>
    </w:lvl>
    <w:lvl w:ilvl="3">
      <w:start w:val="1"/>
      <w:numFmt w:val="decimal"/>
      <w:pStyle w:val="a9"/>
      <w:suff w:val="nothing"/>
      <w:lvlText w:val="%10.%2.%3.%4 "/>
      <w:lvlJc w:val="left"/>
      <w:pPr>
        <w:ind w:left="0" w:firstLine="0"/>
      </w:pPr>
      <w:rPr>
        <w:rFonts w:ascii="黑体" w:eastAsia="黑体" w:hAnsiTheme="minorHAnsi" w:hint="eastAsia"/>
        <w:b w:val="0"/>
        <w:i w:val="0"/>
        <w:sz w:val="21"/>
      </w:rPr>
    </w:lvl>
    <w:lvl w:ilvl="4">
      <w:start w:val="1"/>
      <w:numFmt w:val="decimal"/>
      <w:pStyle w:val="aa"/>
      <w:suff w:val="nothing"/>
      <w:lvlText w:val="%10.%2.%3.%4.%5 "/>
      <w:lvlJc w:val="left"/>
      <w:pPr>
        <w:ind w:left="0" w:firstLine="0"/>
      </w:pPr>
      <w:rPr>
        <w:rFonts w:ascii="黑体" w:eastAsia="黑体" w:hAnsiTheme="minorHAnsi" w:hint="eastAsia"/>
        <w:b w:val="0"/>
        <w:i w:val="0"/>
        <w:sz w:val="21"/>
      </w:rPr>
    </w:lvl>
    <w:lvl w:ilvl="5">
      <w:start w:val="1"/>
      <w:numFmt w:val="decimal"/>
      <w:pStyle w:val="ab"/>
      <w:suff w:val="nothing"/>
      <w:lvlText w:val="%10.%2.%3.%4.%5.%6 "/>
      <w:lvlJc w:val="left"/>
      <w:pPr>
        <w:ind w:left="0" w:firstLine="0"/>
      </w:pPr>
      <w:rPr>
        <w:rFonts w:ascii="黑体" w:eastAsia="黑体" w:hAnsiTheme="minorHAnsi" w:hint="eastAsia"/>
        <w:b w:val="0"/>
        <w:i w:val="0"/>
        <w:sz w:val="21"/>
      </w:rPr>
    </w:lvl>
    <w:lvl w:ilvl="6">
      <w:start w:val="1"/>
      <w:numFmt w:val="decimal"/>
      <w:lvlText w:val="%1.%2.%3.%4.%5.%6.%7"/>
      <w:lvlJc w:val="left"/>
      <w:pPr>
        <w:ind w:left="3827" w:hanging="1276"/>
      </w:pPr>
      <w:rPr>
        <w:rFonts w:hint="eastAsia"/>
      </w:rPr>
    </w:lvl>
    <w:lvl w:ilvl="7">
      <w:start w:val="1"/>
      <w:numFmt w:val="decimal"/>
      <w:lvlText w:val="%1.%2.%3.%4.%5.%6.%7.%8"/>
      <w:lvlJc w:val="left"/>
      <w:pPr>
        <w:ind w:left="4394" w:hanging="1418"/>
      </w:pPr>
      <w:rPr>
        <w:rFonts w:hint="eastAsia"/>
      </w:rPr>
    </w:lvl>
    <w:lvl w:ilvl="8">
      <w:start w:val="1"/>
      <w:numFmt w:val="decimal"/>
      <w:lvlText w:val="%1.%2.%3.%4.%5.%6.%7.%8.%9"/>
      <w:lvlJc w:val="left"/>
      <w:pPr>
        <w:ind w:left="5102" w:hanging="1700"/>
      </w:pPr>
      <w:rPr>
        <w:rFonts w:hint="eastAsia"/>
      </w:rPr>
    </w:lvl>
  </w:abstractNum>
  <w:abstractNum w:abstractNumId="4" w15:restartNumberingAfterBreak="0">
    <w:nsid w:val="0AE367E9"/>
    <w:multiLevelType w:val="multilevel"/>
    <w:tmpl w:val="0AE367E9"/>
    <w:lvl w:ilvl="0">
      <w:start w:val="1"/>
      <w:numFmt w:val="none"/>
      <w:pStyle w:val="ac"/>
      <w:suff w:val="nothing"/>
      <w:lvlText w:val="%1示例："/>
      <w:lvlJc w:val="left"/>
      <w:pPr>
        <w:ind w:left="0" w:firstLine="363"/>
      </w:pPr>
      <w:rPr>
        <w:rFonts w:ascii="黑体" w:eastAsia="黑体" w:hint="eastAsia"/>
        <w:b w:val="0"/>
        <w:i w:val="0"/>
        <w:sz w:val="18"/>
      </w:rPr>
    </w:lvl>
    <w:lvl w:ilvl="1">
      <w:start w:val="1"/>
      <w:numFmt w:val="lowerLetter"/>
      <w:lvlText w:val="%2)"/>
      <w:lvlJc w:val="left"/>
      <w:pPr>
        <w:tabs>
          <w:tab w:val="left" w:pos="363"/>
        </w:tabs>
        <w:ind w:left="0" w:firstLine="363"/>
      </w:pPr>
      <w:rPr>
        <w:rFonts w:hint="eastAsia"/>
      </w:rPr>
    </w:lvl>
    <w:lvl w:ilvl="2">
      <w:start w:val="1"/>
      <w:numFmt w:val="lowerRoman"/>
      <w:lvlText w:val="%3."/>
      <w:lvlJc w:val="right"/>
      <w:pPr>
        <w:tabs>
          <w:tab w:val="left" w:pos="363"/>
        </w:tabs>
        <w:ind w:left="0" w:firstLine="363"/>
      </w:pPr>
      <w:rPr>
        <w:rFonts w:hint="eastAsia"/>
      </w:rPr>
    </w:lvl>
    <w:lvl w:ilvl="3">
      <w:start w:val="1"/>
      <w:numFmt w:val="decimal"/>
      <w:lvlText w:val="%4."/>
      <w:lvlJc w:val="left"/>
      <w:pPr>
        <w:tabs>
          <w:tab w:val="left" w:pos="363"/>
        </w:tabs>
        <w:ind w:left="0" w:firstLine="363"/>
      </w:pPr>
      <w:rPr>
        <w:rFonts w:hint="eastAsia"/>
      </w:rPr>
    </w:lvl>
    <w:lvl w:ilvl="4">
      <w:start w:val="1"/>
      <w:numFmt w:val="lowerLetter"/>
      <w:lvlText w:val="%5)"/>
      <w:lvlJc w:val="left"/>
      <w:pPr>
        <w:tabs>
          <w:tab w:val="left" w:pos="363"/>
        </w:tabs>
        <w:ind w:left="0" w:firstLine="363"/>
      </w:pPr>
      <w:rPr>
        <w:rFonts w:hint="eastAsia"/>
      </w:rPr>
    </w:lvl>
    <w:lvl w:ilvl="5">
      <w:start w:val="1"/>
      <w:numFmt w:val="lowerRoman"/>
      <w:lvlText w:val="%6."/>
      <w:lvlJc w:val="right"/>
      <w:pPr>
        <w:tabs>
          <w:tab w:val="left" w:pos="363"/>
        </w:tabs>
        <w:ind w:left="0" w:firstLine="363"/>
      </w:pPr>
      <w:rPr>
        <w:rFonts w:hint="eastAsia"/>
      </w:rPr>
    </w:lvl>
    <w:lvl w:ilvl="6">
      <w:start w:val="1"/>
      <w:numFmt w:val="decimal"/>
      <w:lvlText w:val="%7."/>
      <w:lvlJc w:val="left"/>
      <w:pPr>
        <w:tabs>
          <w:tab w:val="left" w:pos="363"/>
        </w:tabs>
        <w:ind w:left="0" w:firstLine="363"/>
      </w:pPr>
      <w:rPr>
        <w:rFonts w:hint="eastAsia"/>
      </w:rPr>
    </w:lvl>
    <w:lvl w:ilvl="7">
      <w:start w:val="1"/>
      <w:numFmt w:val="lowerLetter"/>
      <w:lvlText w:val="%8)"/>
      <w:lvlJc w:val="left"/>
      <w:pPr>
        <w:tabs>
          <w:tab w:val="left" w:pos="363"/>
        </w:tabs>
        <w:ind w:left="0" w:firstLine="363"/>
      </w:pPr>
      <w:rPr>
        <w:rFonts w:hint="eastAsia"/>
      </w:rPr>
    </w:lvl>
    <w:lvl w:ilvl="8">
      <w:start w:val="1"/>
      <w:numFmt w:val="lowerRoman"/>
      <w:lvlText w:val="%9."/>
      <w:lvlJc w:val="right"/>
      <w:pPr>
        <w:tabs>
          <w:tab w:val="left" w:pos="363"/>
        </w:tabs>
        <w:ind w:left="0" w:firstLine="363"/>
      </w:pPr>
      <w:rPr>
        <w:rFonts w:hint="eastAsia"/>
      </w:rPr>
    </w:lvl>
  </w:abstractNum>
  <w:abstractNum w:abstractNumId="5" w15:restartNumberingAfterBreak="0">
    <w:nsid w:val="0BDC1670"/>
    <w:multiLevelType w:val="multilevel"/>
    <w:tmpl w:val="0BDC1670"/>
    <w:lvl w:ilvl="0">
      <w:start w:val="1"/>
      <w:numFmt w:val="decimal"/>
      <w:pStyle w:val="ad"/>
      <w:lvlText w:val="[%1]"/>
      <w:lvlJc w:val="left"/>
      <w:pPr>
        <w:ind w:left="823" w:hanging="420"/>
      </w:pPr>
    </w:lvl>
    <w:lvl w:ilvl="1">
      <w:start w:val="1"/>
      <w:numFmt w:val="lowerLetter"/>
      <w:lvlText w:val="%2)"/>
      <w:lvlJc w:val="left"/>
      <w:pPr>
        <w:tabs>
          <w:tab w:val="left" w:pos="840"/>
        </w:tabs>
        <w:ind w:left="840" w:hanging="420"/>
      </w:pPr>
    </w:lvl>
    <w:lvl w:ilvl="2">
      <w:start w:val="1"/>
      <w:numFmt w:val="lowerRoman"/>
      <w:lvlText w:val="%3."/>
      <w:lvlJc w:val="right"/>
      <w:pPr>
        <w:tabs>
          <w:tab w:val="left" w:pos="1260"/>
        </w:tabs>
        <w:ind w:left="1260" w:hanging="420"/>
      </w:pPr>
    </w:lvl>
    <w:lvl w:ilvl="3">
      <w:start w:val="1"/>
      <w:numFmt w:val="decimal"/>
      <w:lvlText w:val="%4."/>
      <w:lvlJc w:val="left"/>
      <w:pPr>
        <w:tabs>
          <w:tab w:val="left" w:pos="1680"/>
        </w:tabs>
        <w:ind w:left="1680" w:hanging="420"/>
      </w:pPr>
    </w:lvl>
    <w:lvl w:ilvl="4">
      <w:start w:val="1"/>
      <w:numFmt w:val="lowerLetter"/>
      <w:lvlText w:val="%5)"/>
      <w:lvlJc w:val="left"/>
      <w:pPr>
        <w:tabs>
          <w:tab w:val="left" w:pos="2100"/>
        </w:tabs>
        <w:ind w:left="2100" w:hanging="420"/>
      </w:pPr>
    </w:lvl>
    <w:lvl w:ilvl="5">
      <w:start w:val="1"/>
      <w:numFmt w:val="lowerRoman"/>
      <w:lvlText w:val="%6."/>
      <w:lvlJc w:val="right"/>
      <w:pPr>
        <w:tabs>
          <w:tab w:val="left" w:pos="2520"/>
        </w:tabs>
        <w:ind w:left="2520" w:hanging="420"/>
      </w:pPr>
    </w:lvl>
    <w:lvl w:ilvl="6">
      <w:start w:val="1"/>
      <w:numFmt w:val="decimal"/>
      <w:lvlText w:val="%7."/>
      <w:lvlJc w:val="left"/>
      <w:pPr>
        <w:tabs>
          <w:tab w:val="left" w:pos="2940"/>
        </w:tabs>
        <w:ind w:left="2940" w:hanging="420"/>
      </w:pPr>
    </w:lvl>
    <w:lvl w:ilvl="7">
      <w:start w:val="1"/>
      <w:numFmt w:val="lowerLetter"/>
      <w:lvlText w:val="%8)"/>
      <w:lvlJc w:val="left"/>
      <w:pPr>
        <w:tabs>
          <w:tab w:val="left" w:pos="3360"/>
        </w:tabs>
        <w:ind w:left="3360" w:hanging="420"/>
      </w:pPr>
    </w:lvl>
    <w:lvl w:ilvl="8">
      <w:start w:val="1"/>
      <w:numFmt w:val="lowerRoman"/>
      <w:lvlText w:val="%9."/>
      <w:lvlJc w:val="right"/>
      <w:pPr>
        <w:tabs>
          <w:tab w:val="left" w:pos="3780"/>
        </w:tabs>
        <w:ind w:left="3780" w:hanging="420"/>
      </w:pPr>
    </w:lvl>
  </w:abstractNum>
  <w:abstractNum w:abstractNumId="6" w15:restartNumberingAfterBreak="0">
    <w:nsid w:val="0D051F45"/>
    <w:multiLevelType w:val="multilevel"/>
    <w:tmpl w:val="0D051F45"/>
    <w:lvl w:ilvl="0">
      <w:start w:val="1"/>
      <w:numFmt w:val="lowerRoman"/>
      <w:pStyle w:val="ae"/>
      <w:lvlText w:val="%1)"/>
      <w:lvlJc w:val="left"/>
      <w:pPr>
        <w:tabs>
          <w:tab w:val="left" w:pos="851"/>
        </w:tabs>
        <w:ind w:left="851" w:hanging="426"/>
      </w:pPr>
      <w:rPr>
        <w:rFonts w:ascii="宋体" w:eastAsia="宋体" w:hAnsi="Times New Roman" w:hint="eastAsia"/>
        <w:sz w:val="21"/>
      </w:rPr>
    </w:lvl>
    <w:lvl w:ilvl="1">
      <w:start w:val="1"/>
      <w:numFmt w:val="lowerLetter"/>
      <w:lvlText w:val="%2)"/>
      <w:lvlJc w:val="left"/>
      <w:pPr>
        <w:tabs>
          <w:tab w:val="left" w:pos="1543"/>
        </w:tabs>
        <w:ind w:left="1543" w:hanging="420"/>
      </w:pPr>
      <w:rPr>
        <w:rFonts w:hint="eastAsia"/>
      </w:rPr>
    </w:lvl>
    <w:lvl w:ilvl="2">
      <w:start w:val="1"/>
      <w:numFmt w:val="lowerRoman"/>
      <w:lvlText w:val="%3."/>
      <w:lvlJc w:val="right"/>
      <w:pPr>
        <w:tabs>
          <w:tab w:val="left" w:pos="1963"/>
        </w:tabs>
        <w:ind w:left="1963" w:hanging="420"/>
      </w:pPr>
      <w:rPr>
        <w:rFonts w:hint="eastAsia"/>
      </w:rPr>
    </w:lvl>
    <w:lvl w:ilvl="3">
      <w:start w:val="1"/>
      <w:numFmt w:val="decimal"/>
      <w:lvlText w:val="%4."/>
      <w:lvlJc w:val="left"/>
      <w:pPr>
        <w:tabs>
          <w:tab w:val="left" w:pos="2383"/>
        </w:tabs>
        <w:ind w:left="2383" w:hanging="420"/>
      </w:pPr>
      <w:rPr>
        <w:rFonts w:hint="eastAsia"/>
      </w:rPr>
    </w:lvl>
    <w:lvl w:ilvl="4">
      <w:start w:val="1"/>
      <w:numFmt w:val="lowerLetter"/>
      <w:lvlText w:val="%5)"/>
      <w:lvlJc w:val="left"/>
      <w:pPr>
        <w:tabs>
          <w:tab w:val="left" w:pos="2803"/>
        </w:tabs>
        <w:ind w:left="2803" w:hanging="420"/>
      </w:pPr>
      <w:rPr>
        <w:rFonts w:hint="eastAsia"/>
      </w:rPr>
    </w:lvl>
    <w:lvl w:ilvl="5">
      <w:start w:val="1"/>
      <w:numFmt w:val="lowerRoman"/>
      <w:lvlText w:val="%6."/>
      <w:lvlJc w:val="right"/>
      <w:pPr>
        <w:tabs>
          <w:tab w:val="left" w:pos="3223"/>
        </w:tabs>
        <w:ind w:left="3223" w:hanging="420"/>
      </w:pPr>
      <w:rPr>
        <w:rFonts w:hint="eastAsia"/>
      </w:rPr>
    </w:lvl>
    <w:lvl w:ilvl="6">
      <w:start w:val="1"/>
      <w:numFmt w:val="decimal"/>
      <w:lvlText w:val="%7."/>
      <w:lvlJc w:val="left"/>
      <w:pPr>
        <w:tabs>
          <w:tab w:val="left" w:pos="3643"/>
        </w:tabs>
        <w:ind w:left="3643" w:hanging="420"/>
      </w:pPr>
      <w:rPr>
        <w:rFonts w:hint="eastAsia"/>
      </w:rPr>
    </w:lvl>
    <w:lvl w:ilvl="7">
      <w:start w:val="1"/>
      <w:numFmt w:val="lowerLetter"/>
      <w:lvlText w:val="%8)"/>
      <w:lvlJc w:val="left"/>
      <w:pPr>
        <w:tabs>
          <w:tab w:val="left" w:pos="4063"/>
        </w:tabs>
        <w:ind w:left="4063" w:hanging="420"/>
      </w:pPr>
      <w:rPr>
        <w:rFonts w:hint="eastAsia"/>
      </w:rPr>
    </w:lvl>
    <w:lvl w:ilvl="8">
      <w:start w:val="1"/>
      <w:numFmt w:val="lowerRoman"/>
      <w:lvlText w:val="%9."/>
      <w:lvlJc w:val="right"/>
      <w:pPr>
        <w:tabs>
          <w:tab w:val="left" w:pos="4483"/>
        </w:tabs>
        <w:ind w:left="4483" w:hanging="420"/>
      </w:pPr>
      <w:rPr>
        <w:rFonts w:hint="eastAsia"/>
      </w:rPr>
    </w:lvl>
  </w:abstractNum>
  <w:abstractNum w:abstractNumId="7" w15:restartNumberingAfterBreak="0">
    <w:nsid w:val="1AD20F90"/>
    <w:multiLevelType w:val="multilevel"/>
    <w:tmpl w:val="1AD20F90"/>
    <w:lvl w:ilvl="0">
      <w:start w:val="1"/>
      <w:numFmt w:val="none"/>
      <w:pStyle w:val="af"/>
      <w:lvlText w:val="%1注："/>
      <w:lvlJc w:val="left"/>
      <w:pPr>
        <w:tabs>
          <w:tab w:val="left" w:pos="845"/>
        </w:tabs>
        <w:ind w:left="-102" w:firstLine="419"/>
      </w:pPr>
    </w:lvl>
    <w:lvl w:ilvl="1">
      <w:start w:val="1"/>
      <w:numFmt w:val="lowerLetter"/>
      <w:lvlText w:val="%2)"/>
      <w:lvlJc w:val="left"/>
      <w:pPr>
        <w:tabs>
          <w:tab w:val="left" w:pos="840"/>
        </w:tabs>
        <w:ind w:left="840" w:hanging="420"/>
      </w:pPr>
    </w:lvl>
    <w:lvl w:ilvl="2">
      <w:start w:val="1"/>
      <w:numFmt w:val="lowerRoman"/>
      <w:lvlText w:val="%3."/>
      <w:lvlJc w:val="right"/>
      <w:pPr>
        <w:tabs>
          <w:tab w:val="left" w:pos="1260"/>
        </w:tabs>
        <w:ind w:left="1260" w:hanging="420"/>
      </w:pPr>
    </w:lvl>
    <w:lvl w:ilvl="3">
      <w:start w:val="1"/>
      <w:numFmt w:val="decimal"/>
      <w:lvlText w:val="%4."/>
      <w:lvlJc w:val="left"/>
      <w:pPr>
        <w:tabs>
          <w:tab w:val="left" w:pos="1680"/>
        </w:tabs>
        <w:ind w:left="1680" w:hanging="420"/>
      </w:pPr>
    </w:lvl>
    <w:lvl w:ilvl="4">
      <w:start w:val="1"/>
      <w:numFmt w:val="lowerLetter"/>
      <w:lvlText w:val="%5)"/>
      <w:lvlJc w:val="left"/>
      <w:pPr>
        <w:tabs>
          <w:tab w:val="left" w:pos="2100"/>
        </w:tabs>
        <w:ind w:left="2100" w:hanging="420"/>
      </w:pPr>
    </w:lvl>
    <w:lvl w:ilvl="5">
      <w:start w:val="1"/>
      <w:numFmt w:val="lowerRoman"/>
      <w:lvlText w:val="%6."/>
      <w:lvlJc w:val="right"/>
      <w:pPr>
        <w:tabs>
          <w:tab w:val="left" w:pos="2520"/>
        </w:tabs>
        <w:ind w:left="2520" w:hanging="420"/>
      </w:pPr>
    </w:lvl>
    <w:lvl w:ilvl="6">
      <w:start w:val="1"/>
      <w:numFmt w:val="decimal"/>
      <w:lvlText w:val="%7."/>
      <w:lvlJc w:val="left"/>
      <w:pPr>
        <w:tabs>
          <w:tab w:val="left" w:pos="2940"/>
        </w:tabs>
        <w:ind w:left="2940" w:hanging="420"/>
      </w:pPr>
    </w:lvl>
    <w:lvl w:ilvl="7">
      <w:start w:val="1"/>
      <w:numFmt w:val="lowerLetter"/>
      <w:lvlText w:val="%8)"/>
      <w:lvlJc w:val="left"/>
      <w:pPr>
        <w:tabs>
          <w:tab w:val="left" w:pos="3360"/>
        </w:tabs>
        <w:ind w:left="3360" w:hanging="420"/>
      </w:pPr>
    </w:lvl>
    <w:lvl w:ilvl="8">
      <w:start w:val="1"/>
      <w:numFmt w:val="lowerRoman"/>
      <w:lvlText w:val="%9."/>
      <w:lvlJc w:val="right"/>
      <w:pPr>
        <w:tabs>
          <w:tab w:val="left" w:pos="3780"/>
        </w:tabs>
        <w:ind w:left="3780" w:hanging="420"/>
      </w:pPr>
    </w:lvl>
  </w:abstractNum>
  <w:abstractNum w:abstractNumId="8" w15:restartNumberingAfterBreak="0">
    <w:nsid w:val="1AF15012"/>
    <w:multiLevelType w:val="multilevel"/>
    <w:tmpl w:val="1AF15012"/>
    <w:lvl w:ilvl="0">
      <w:start w:val="1"/>
      <w:numFmt w:val="upperLetter"/>
      <w:pStyle w:val="af0"/>
      <w:suff w:val="nothing"/>
      <w:lvlText w:val="附 录(Annex) %1"/>
      <w:lvlJc w:val="left"/>
      <w:pPr>
        <w:ind w:left="0" w:firstLine="0"/>
      </w:pPr>
    </w:lvl>
    <w:lvl w:ilvl="1">
      <w:start w:val="1"/>
      <w:numFmt w:val="decimal"/>
      <w:suff w:val="nothing"/>
      <w:lvlText w:val="%1.%2　"/>
      <w:lvlJc w:val="left"/>
      <w:pPr>
        <w:ind w:left="0" w:firstLine="0"/>
      </w:pPr>
    </w:lvl>
    <w:lvl w:ilvl="2">
      <w:start w:val="1"/>
      <w:numFmt w:val="decimal"/>
      <w:suff w:val="nothing"/>
      <w:lvlText w:val="%1.%2.%3　"/>
      <w:lvlJc w:val="left"/>
      <w:pPr>
        <w:ind w:left="0" w:firstLine="0"/>
      </w:pPr>
    </w:lvl>
    <w:lvl w:ilvl="3">
      <w:start w:val="1"/>
      <w:numFmt w:val="decimal"/>
      <w:suff w:val="nothing"/>
      <w:lvlText w:val="%1.%2.%3.%4　"/>
      <w:lvlJc w:val="left"/>
      <w:pPr>
        <w:ind w:left="0" w:firstLine="0"/>
      </w:pPr>
    </w:lvl>
    <w:lvl w:ilvl="4">
      <w:start w:val="1"/>
      <w:numFmt w:val="decimal"/>
      <w:suff w:val="nothing"/>
      <w:lvlText w:val="%1.%2.%3.%4.%5　"/>
      <w:lvlJc w:val="left"/>
      <w:pPr>
        <w:ind w:left="0" w:firstLine="0"/>
      </w:pPr>
    </w:lvl>
    <w:lvl w:ilvl="5">
      <w:start w:val="1"/>
      <w:numFmt w:val="decimal"/>
      <w:suff w:val="nothing"/>
      <w:lvlText w:val="%1.%2.%3.%4.%5.%6　"/>
      <w:lvlJc w:val="left"/>
      <w:pPr>
        <w:ind w:left="0" w:firstLine="0"/>
      </w:pPr>
    </w:lvl>
    <w:lvl w:ilvl="6">
      <w:start w:val="1"/>
      <w:numFmt w:val="decimal"/>
      <w:suff w:val="nothing"/>
      <w:lvlText w:val="%1.%2.%3.%4.%5.%6.%7　"/>
      <w:lvlJc w:val="left"/>
      <w:pPr>
        <w:ind w:left="0" w:firstLine="0"/>
      </w:pPr>
    </w:lvl>
    <w:lvl w:ilvl="7">
      <w:start w:val="1"/>
      <w:numFmt w:val="decimal"/>
      <w:lvlText w:val="%1.%2.%3.%4.%5.%6.%7.%8"/>
      <w:lvlJc w:val="left"/>
      <w:pPr>
        <w:tabs>
          <w:tab w:val="left" w:pos="4394"/>
        </w:tabs>
        <w:ind w:left="4394" w:hanging="1418"/>
      </w:pPr>
    </w:lvl>
    <w:lvl w:ilvl="8">
      <w:start w:val="1"/>
      <w:numFmt w:val="decimal"/>
      <w:lvlText w:val="%1.%2.%3.%4.%5.%6.%7.%8.%9"/>
      <w:lvlJc w:val="left"/>
      <w:pPr>
        <w:tabs>
          <w:tab w:val="left" w:pos="5102"/>
        </w:tabs>
        <w:ind w:left="5102" w:hanging="1700"/>
      </w:pPr>
    </w:lvl>
  </w:abstractNum>
  <w:abstractNum w:abstractNumId="9" w15:restartNumberingAfterBreak="0">
    <w:nsid w:val="1EAA1992"/>
    <w:multiLevelType w:val="multilevel"/>
    <w:tmpl w:val="1EAA1992"/>
    <w:lvl w:ilvl="0">
      <w:start w:val="1"/>
      <w:numFmt w:val="none"/>
      <w:pStyle w:val="af1"/>
      <w:suff w:val="nothing"/>
      <w:lvlText w:val="——"/>
      <w:lvlJc w:val="left"/>
      <w:pPr>
        <w:ind w:left="794" w:hanging="397"/>
      </w:pPr>
    </w:lvl>
    <w:lvl w:ilvl="1">
      <w:start w:val="1"/>
      <w:numFmt w:val="decimal"/>
      <w:suff w:val="nothing"/>
      <w:lvlText w:val="%1.%2　"/>
      <w:lvlJc w:val="left"/>
      <w:pPr>
        <w:ind w:left="397" w:firstLine="0"/>
      </w:pPr>
    </w:lvl>
    <w:lvl w:ilvl="2">
      <w:start w:val="1"/>
      <w:numFmt w:val="decimal"/>
      <w:suff w:val="nothing"/>
      <w:lvlText w:val="%1.%2.%3　"/>
      <w:lvlJc w:val="left"/>
      <w:pPr>
        <w:ind w:left="397" w:firstLine="0"/>
      </w:pPr>
    </w:lvl>
    <w:lvl w:ilvl="3">
      <w:start w:val="1"/>
      <w:numFmt w:val="decimal"/>
      <w:suff w:val="nothing"/>
      <w:lvlText w:val="%1.%2.%3.%4　"/>
      <w:lvlJc w:val="left"/>
      <w:pPr>
        <w:ind w:left="397" w:firstLine="0"/>
      </w:pPr>
    </w:lvl>
    <w:lvl w:ilvl="4">
      <w:start w:val="1"/>
      <w:numFmt w:val="decimal"/>
      <w:suff w:val="nothing"/>
      <w:lvlText w:val="%1.%2.%3.%4.%5　"/>
      <w:lvlJc w:val="left"/>
      <w:pPr>
        <w:ind w:left="397" w:firstLine="0"/>
      </w:pPr>
    </w:lvl>
    <w:lvl w:ilvl="5">
      <w:start w:val="1"/>
      <w:numFmt w:val="decimal"/>
      <w:suff w:val="nothing"/>
      <w:lvlText w:val="%1.%2.%3.%4.%5.%6　"/>
      <w:lvlJc w:val="left"/>
      <w:pPr>
        <w:ind w:left="397" w:firstLine="0"/>
      </w:pPr>
    </w:lvl>
    <w:lvl w:ilvl="6">
      <w:start w:val="1"/>
      <w:numFmt w:val="decimal"/>
      <w:suff w:val="nothing"/>
      <w:lvlText w:val="%1.%2.%3.%4.%5.%6.%7　"/>
      <w:lvlJc w:val="left"/>
      <w:pPr>
        <w:ind w:left="397" w:firstLine="0"/>
      </w:pPr>
    </w:lvl>
    <w:lvl w:ilvl="7">
      <w:start w:val="1"/>
      <w:numFmt w:val="decimal"/>
      <w:lvlText w:val="%1.%2.%3.%4.%5.%6.%7.%8"/>
      <w:lvlJc w:val="left"/>
      <w:pPr>
        <w:tabs>
          <w:tab w:val="left" w:pos="4791"/>
        </w:tabs>
        <w:ind w:left="4791" w:hanging="1418"/>
      </w:pPr>
    </w:lvl>
    <w:lvl w:ilvl="8">
      <w:start w:val="1"/>
      <w:numFmt w:val="decimal"/>
      <w:lvlText w:val="%1.%2.%3.%4.%5.%6.%7.%8.%9"/>
      <w:lvlJc w:val="left"/>
      <w:pPr>
        <w:tabs>
          <w:tab w:val="left" w:pos="5499"/>
        </w:tabs>
        <w:ind w:left="5499" w:hanging="1700"/>
      </w:pPr>
    </w:lvl>
  </w:abstractNum>
  <w:abstractNum w:abstractNumId="10" w15:restartNumberingAfterBreak="0">
    <w:nsid w:val="1FC91163"/>
    <w:multiLevelType w:val="multilevel"/>
    <w:tmpl w:val="1FC91163"/>
    <w:lvl w:ilvl="0">
      <w:start w:val="1"/>
      <w:numFmt w:val="decimal"/>
      <w:pStyle w:val="af2"/>
      <w:suff w:val="nothing"/>
      <w:lvlText w:val="%1　"/>
      <w:lvlJc w:val="left"/>
      <w:pPr>
        <w:ind w:left="0" w:firstLine="0"/>
      </w:pPr>
      <w:rPr>
        <w:rFonts w:ascii="黑体" w:eastAsia="黑体" w:hAnsi="Times New Roman" w:hint="eastAsia"/>
        <w:b w:val="0"/>
        <w:i w:val="0"/>
        <w:sz w:val="21"/>
        <w:szCs w:val="21"/>
      </w:rPr>
    </w:lvl>
    <w:lvl w:ilvl="1">
      <w:start w:val="1"/>
      <w:numFmt w:val="decimal"/>
      <w:pStyle w:val="af3"/>
      <w:suff w:val="nothing"/>
      <w:lvlText w:val="%1.%2　"/>
      <w:lvlJc w:val="left"/>
      <w:pPr>
        <w:ind w:left="568" w:firstLine="0"/>
      </w:pPr>
      <w:rPr>
        <w:rFonts w:ascii="黑体" w:eastAsia="黑体" w:hAnsi="Times New Roman" w:cs="Times New Roman" w:hint="eastAsia"/>
        <w:b w:val="0"/>
        <w:bCs w:val="0"/>
        <w:i w:val="0"/>
        <w:iCs w:val="0"/>
        <w:caps w:val="0"/>
        <w:strike w:val="0"/>
        <w:dstrike w:val="0"/>
        <w:vanish w:val="0"/>
        <w:spacing w:val="0"/>
        <w:kern w:val="0"/>
        <w:position w:val="0"/>
        <w:sz w:val="21"/>
        <w:szCs w:val="21"/>
        <w:u w:val="none"/>
        <w:vertAlign w:val="baseline"/>
      </w:rPr>
    </w:lvl>
    <w:lvl w:ilvl="2">
      <w:start w:val="1"/>
      <w:numFmt w:val="decimal"/>
      <w:pStyle w:val="af4"/>
      <w:suff w:val="nothing"/>
      <w:lvlText w:val="%1.%2.%3　"/>
      <w:lvlJc w:val="left"/>
      <w:pPr>
        <w:ind w:left="426" w:firstLine="0"/>
      </w:pPr>
      <w:rPr>
        <w:rFonts w:ascii="黑体" w:eastAsia="黑体" w:hAnsi="Times New Roman" w:hint="eastAsia"/>
        <w:b w:val="0"/>
        <w:i w:val="0"/>
        <w:sz w:val="21"/>
      </w:rPr>
    </w:lvl>
    <w:lvl w:ilvl="3">
      <w:start w:val="1"/>
      <w:numFmt w:val="decimal"/>
      <w:suff w:val="nothing"/>
      <w:lvlText w:val="%1.%2.%3.%4　"/>
      <w:lvlJc w:val="left"/>
      <w:pPr>
        <w:ind w:left="0" w:firstLine="0"/>
      </w:pPr>
      <w:rPr>
        <w:rFonts w:ascii="黑体" w:eastAsia="黑体" w:hAnsi="Times New Roman" w:hint="eastAsia"/>
        <w:b w:val="0"/>
        <w:i w:val="0"/>
        <w:sz w:val="21"/>
      </w:rPr>
    </w:lvl>
    <w:lvl w:ilvl="4">
      <w:start w:val="1"/>
      <w:numFmt w:val="decimal"/>
      <w:suff w:val="nothing"/>
      <w:lvlText w:val="%1.%2.%3.%4.%5　"/>
      <w:lvlJc w:val="left"/>
      <w:pPr>
        <w:ind w:left="0" w:firstLine="0"/>
      </w:pPr>
      <w:rPr>
        <w:rFonts w:ascii="黑体" w:eastAsia="黑体" w:hAnsi="Times New Roman" w:hint="eastAsia"/>
        <w:b w:val="0"/>
        <w:i w:val="0"/>
        <w:sz w:val="21"/>
      </w:rPr>
    </w:lvl>
    <w:lvl w:ilvl="5">
      <w:start w:val="1"/>
      <w:numFmt w:val="decimal"/>
      <w:suff w:val="nothing"/>
      <w:lvlText w:val="%1.%2.%3.%4.%5.%6　"/>
      <w:lvlJc w:val="left"/>
      <w:pPr>
        <w:ind w:left="0" w:firstLine="0"/>
      </w:pPr>
      <w:rPr>
        <w:rFonts w:ascii="黑体" w:eastAsia="黑体" w:hAnsi="Times New Roman" w:hint="eastAsia"/>
        <w:b w:val="0"/>
        <w:i w:val="0"/>
        <w:sz w:val="21"/>
      </w:rPr>
    </w:lvl>
    <w:lvl w:ilvl="6">
      <w:start w:val="1"/>
      <w:numFmt w:val="decimal"/>
      <w:suff w:val="nothing"/>
      <w:lvlText w:val="%1%2.%3.%4.%5.%6.%7　"/>
      <w:lvlJc w:val="left"/>
      <w:pPr>
        <w:ind w:left="0" w:firstLine="0"/>
      </w:pPr>
      <w:rPr>
        <w:rFonts w:ascii="黑体" w:eastAsia="黑体" w:hAnsi="Times New Roman" w:hint="eastAsia"/>
        <w:b w:val="0"/>
        <w:i w:val="0"/>
        <w:sz w:val="21"/>
      </w:rPr>
    </w:lvl>
    <w:lvl w:ilvl="7">
      <w:start w:val="1"/>
      <w:numFmt w:val="decimal"/>
      <w:lvlText w:val="%1.%2.%3.%4.%5.%6.%7.%8"/>
      <w:lvlJc w:val="left"/>
      <w:pPr>
        <w:tabs>
          <w:tab w:val="left" w:pos="4351"/>
        </w:tabs>
        <w:ind w:left="3969" w:hanging="1418"/>
      </w:pPr>
    </w:lvl>
    <w:lvl w:ilvl="8">
      <w:start w:val="1"/>
      <w:numFmt w:val="decimal"/>
      <w:lvlText w:val="%1.%2.%3.%4.%5.%6.%7.%8.%9"/>
      <w:lvlJc w:val="left"/>
      <w:pPr>
        <w:tabs>
          <w:tab w:val="left" w:pos="4777"/>
        </w:tabs>
        <w:ind w:left="4677" w:hanging="1700"/>
      </w:pPr>
    </w:lvl>
  </w:abstractNum>
  <w:abstractNum w:abstractNumId="11" w15:restartNumberingAfterBreak="0">
    <w:nsid w:val="22827D5B"/>
    <w:multiLevelType w:val="multilevel"/>
    <w:tmpl w:val="22827D5B"/>
    <w:lvl w:ilvl="0">
      <w:start w:val="1"/>
      <w:numFmt w:val="none"/>
      <w:pStyle w:val="af5"/>
      <w:suff w:val="nothing"/>
      <w:lvlText w:val="%1注："/>
      <w:lvlJc w:val="left"/>
      <w:pPr>
        <w:ind w:left="726" w:hanging="363"/>
      </w:pPr>
      <w:rPr>
        <w:rFonts w:ascii="黑体" w:eastAsia="黑体" w:hAnsi="Times New Roman" w:hint="eastAsia"/>
        <w:b w:val="0"/>
        <w:i w:val="0"/>
        <w:sz w:val="18"/>
      </w:rPr>
    </w:lvl>
    <w:lvl w:ilvl="1">
      <w:start w:val="1"/>
      <w:numFmt w:val="lowerLetter"/>
      <w:lvlText w:val="%2)"/>
      <w:lvlJc w:val="left"/>
      <w:pPr>
        <w:tabs>
          <w:tab w:val="left" w:pos="1140"/>
        </w:tabs>
        <w:ind w:left="726" w:hanging="363"/>
      </w:pPr>
    </w:lvl>
    <w:lvl w:ilvl="2">
      <w:start w:val="1"/>
      <w:numFmt w:val="lowerRoman"/>
      <w:lvlText w:val="%3."/>
      <w:lvlJc w:val="right"/>
      <w:pPr>
        <w:tabs>
          <w:tab w:val="left" w:pos="1140"/>
        </w:tabs>
        <w:ind w:left="726" w:hanging="363"/>
      </w:pPr>
    </w:lvl>
    <w:lvl w:ilvl="3">
      <w:start w:val="1"/>
      <w:numFmt w:val="decimal"/>
      <w:lvlText w:val="%4."/>
      <w:lvlJc w:val="left"/>
      <w:pPr>
        <w:tabs>
          <w:tab w:val="left" w:pos="1140"/>
        </w:tabs>
        <w:ind w:left="726" w:hanging="363"/>
      </w:pPr>
    </w:lvl>
    <w:lvl w:ilvl="4">
      <w:start w:val="1"/>
      <w:numFmt w:val="lowerLetter"/>
      <w:lvlText w:val="%5)"/>
      <w:lvlJc w:val="left"/>
      <w:pPr>
        <w:tabs>
          <w:tab w:val="left" w:pos="1140"/>
        </w:tabs>
        <w:ind w:left="726" w:hanging="363"/>
      </w:pPr>
    </w:lvl>
    <w:lvl w:ilvl="5">
      <w:start w:val="1"/>
      <w:numFmt w:val="lowerRoman"/>
      <w:lvlText w:val="%6."/>
      <w:lvlJc w:val="right"/>
      <w:pPr>
        <w:tabs>
          <w:tab w:val="left" w:pos="1140"/>
        </w:tabs>
        <w:ind w:left="726" w:hanging="363"/>
      </w:pPr>
    </w:lvl>
    <w:lvl w:ilvl="6">
      <w:start w:val="1"/>
      <w:numFmt w:val="decimal"/>
      <w:lvlText w:val="%7."/>
      <w:lvlJc w:val="left"/>
      <w:pPr>
        <w:tabs>
          <w:tab w:val="left" w:pos="1140"/>
        </w:tabs>
        <w:ind w:left="726" w:hanging="363"/>
      </w:pPr>
    </w:lvl>
    <w:lvl w:ilvl="7">
      <w:start w:val="1"/>
      <w:numFmt w:val="lowerLetter"/>
      <w:lvlText w:val="%8)"/>
      <w:lvlJc w:val="left"/>
      <w:pPr>
        <w:tabs>
          <w:tab w:val="left" w:pos="1140"/>
        </w:tabs>
        <w:ind w:left="726" w:hanging="363"/>
      </w:pPr>
    </w:lvl>
    <w:lvl w:ilvl="8">
      <w:start w:val="1"/>
      <w:numFmt w:val="lowerRoman"/>
      <w:lvlText w:val="%9."/>
      <w:lvlJc w:val="right"/>
      <w:pPr>
        <w:tabs>
          <w:tab w:val="left" w:pos="1140"/>
        </w:tabs>
        <w:ind w:left="726" w:hanging="363"/>
      </w:pPr>
    </w:lvl>
  </w:abstractNum>
  <w:abstractNum w:abstractNumId="12" w15:restartNumberingAfterBreak="0">
    <w:nsid w:val="23A22FB9"/>
    <w:multiLevelType w:val="multilevel"/>
    <w:tmpl w:val="23A22FB9"/>
    <w:lvl w:ilvl="0">
      <w:start w:val="1"/>
      <w:numFmt w:val="lowerLetter"/>
      <w:pStyle w:val="af6"/>
      <w:lvlText w:val="%1)"/>
      <w:lvlJc w:val="left"/>
      <w:pPr>
        <w:tabs>
          <w:tab w:val="left" w:pos="840"/>
        </w:tabs>
        <w:ind w:left="839" w:hanging="419"/>
      </w:pPr>
      <w:rPr>
        <w:rFonts w:ascii="宋体" w:eastAsia="宋体" w:hAnsi="Times New Roman" w:hint="eastAsia"/>
        <w:b w:val="0"/>
        <w:i w:val="0"/>
        <w:sz w:val="21"/>
        <w:szCs w:val="21"/>
      </w:rPr>
    </w:lvl>
    <w:lvl w:ilvl="1">
      <w:start w:val="1"/>
      <w:numFmt w:val="decimal"/>
      <w:pStyle w:val="af7"/>
      <w:lvlText w:val="%2)"/>
      <w:lvlJc w:val="left"/>
      <w:pPr>
        <w:tabs>
          <w:tab w:val="left" w:pos="1260"/>
        </w:tabs>
        <w:ind w:left="1259" w:hanging="419"/>
      </w:pPr>
    </w:lvl>
    <w:lvl w:ilvl="2">
      <w:start w:val="1"/>
      <w:numFmt w:val="decimal"/>
      <w:lvlText w:val="(%3)"/>
      <w:lvlJc w:val="left"/>
      <w:pPr>
        <w:tabs>
          <w:tab w:val="left" w:pos="0"/>
        </w:tabs>
        <w:ind w:left="1679" w:hanging="420"/>
      </w:pPr>
      <w:rPr>
        <w:rFonts w:ascii="宋体" w:eastAsia="宋体" w:hAnsi="Times New Roman" w:hint="eastAsia"/>
        <w:b w:val="0"/>
        <w:i w:val="0"/>
        <w:sz w:val="21"/>
        <w:szCs w:val="21"/>
      </w:rPr>
    </w:lvl>
    <w:lvl w:ilvl="3">
      <w:start w:val="1"/>
      <w:numFmt w:val="decimal"/>
      <w:lvlText w:val="%4."/>
      <w:lvlJc w:val="left"/>
      <w:pPr>
        <w:tabs>
          <w:tab w:val="left" w:pos="2100"/>
        </w:tabs>
        <w:ind w:left="2099" w:hanging="419"/>
      </w:pPr>
    </w:lvl>
    <w:lvl w:ilvl="4">
      <w:start w:val="1"/>
      <w:numFmt w:val="lowerLetter"/>
      <w:lvlText w:val="%5)"/>
      <w:lvlJc w:val="left"/>
      <w:pPr>
        <w:tabs>
          <w:tab w:val="left" w:pos="2520"/>
        </w:tabs>
        <w:ind w:left="2519" w:hanging="419"/>
      </w:pPr>
    </w:lvl>
    <w:lvl w:ilvl="5">
      <w:start w:val="1"/>
      <w:numFmt w:val="lowerRoman"/>
      <w:lvlText w:val="%6."/>
      <w:lvlJc w:val="right"/>
      <w:pPr>
        <w:tabs>
          <w:tab w:val="left" w:pos="2940"/>
        </w:tabs>
        <w:ind w:left="2939" w:hanging="419"/>
      </w:pPr>
    </w:lvl>
    <w:lvl w:ilvl="6">
      <w:start w:val="1"/>
      <w:numFmt w:val="decimal"/>
      <w:lvlText w:val="%7."/>
      <w:lvlJc w:val="left"/>
      <w:pPr>
        <w:tabs>
          <w:tab w:val="left" w:pos="3360"/>
        </w:tabs>
        <w:ind w:left="3359" w:hanging="419"/>
      </w:pPr>
    </w:lvl>
    <w:lvl w:ilvl="7">
      <w:start w:val="1"/>
      <w:numFmt w:val="lowerLetter"/>
      <w:lvlText w:val="%8)"/>
      <w:lvlJc w:val="left"/>
      <w:pPr>
        <w:tabs>
          <w:tab w:val="left" w:pos="3780"/>
        </w:tabs>
        <w:ind w:left="3779" w:hanging="419"/>
      </w:pPr>
    </w:lvl>
    <w:lvl w:ilvl="8">
      <w:start w:val="1"/>
      <w:numFmt w:val="lowerRoman"/>
      <w:lvlText w:val="%9."/>
      <w:lvlJc w:val="right"/>
      <w:pPr>
        <w:tabs>
          <w:tab w:val="left" w:pos="4200"/>
        </w:tabs>
        <w:ind w:left="4199" w:hanging="419"/>
      </w:pPr>
    </w:lvl>
  </w:abstractNum>
  <w:abstractNum w:abstractNumId="13" w15:restartNumberingAfterBreak="0">
    <w:nsid w:val="2A8F7113"/>
    <w:multiLevelType w:val="multilevel"/>
    <w:tmpl w:val="2A8F7113"/>
    <w:lvl w:ilvl="0">
      <w:start w:val="1"/>
      <w:numFmt w:val="upperLetter"/>
      <w:pStyle w:val="af8"/>
      <w:suff w:val="space"/>
      <w:lvlText w:val="%1"/>
      <w:lvlJc w:val="left"/>
      <w:pPr>
        <w:ind w:left="623" w:hanging="425"/>
      </w:pPr>
    </w:lvl>
    <w:lvl w:ilvl="1">
      <w:start w:val="1"/>
      <w:numFmt w:val="decimal"/>
      <w:pStyle w:val="af9"/>
      <w:suff w:val="nothing"/>
      <w:lvlText w:val="图%1.%2　"/>
      <w:lvlJc w:val="left"/>
      <w:pPr>
        <w:ind w:left="6663" w:hanging="567"/>
      </w:pPr>
      <w:rPr>
        <w:strike/>
      </w:rPr>
    </w:lvl>
    <w:lvl w:ilvl="2">
      <w:start w:val="1"/>
      <w:numFmt w:val="decimal"/>
      <w:lvlText w:val="%1.%2.%3"/>
      <w:lvlJc w:val="left"/>
      <w:pPr>
        <w:tabs>
          <w:tab w:val="left" w:pos="1616"/>
        </w:tabs>
        <w:ind w:left="1616" w:hanging="567"/>
      </w:pPr>
    </w:lvl>
    <w:lvl w:ilvl="3">
      <w:start w:val="1"/>
      <w:numFmt w:val="decimal"/>
      <w:lvlText w:val="%1.%2.%3.%4"/>
      <w:lvlJc w:val="left"/>
      <w:pPr>
        <w:tabs>
          <w:tab w:val="left" w:pos="2914"/>
        </w:tabs>
        <w:ind w:left="2182" w:hanging="708"/>
      </w:pPr>
    </w:lvl>
    <w:lvl w:ilvl="4">
      <w:start w:val="1"/>
      <w:numFmt w:val="decimal"/>
      <w:lvlText w:val="%1.%2.%3.%4.%5"/>
      <w:lvlJc w:val="left"/>
      <w:pPr>
        <w:tabs>
          <w:tab w:val="left" w:pos="3699"/>
        </w:tabs>
        <w:ind w:left="2749" w:hanging="850"/>
      </w:pPr>
    </w:lvl>
    <w:lvl w:ilvl="5">
      <w:start w:val="1"/>
      <w:numFmt w:val="decimal"/>
      <w:lvlText w:val="%1.%2.%3.%4.%5.%6"/>
      <w:lvlJc w:val="left"/>
      <w:pPr>
        <w:tabs>
          <w:tab w:val="left" w:pos="4484"/>
        </w:tabs>
        <w:ind w:left="3458" w:hanging="1134"/>
      </w:pPr>
    </w:lvl>
    <w:lvl w:ilvl="6">
      <w:start w:val="1"/>
      <w:numFmt w:val="decimal"/>
      <w:lvlText w:val="%1.%2.%3.%4.%5.%6.%7"/>
      <w:lvlJc w:val="left"/>
      <w:pPr>
        <w:tabs>
          <w:tab w:val="left" w:pos="5269"/>
        </w:tabs>
        <w:ind w:left="4025" w:hanging="1276"/>
      </w:pPr>
    </w:lvl>
    <w:lvl w:ilvl="7">
      <w:start w:val="1"/>
      <w:numFmt w:val="decimal"/>
      <w:lvlText w:val="%1.%2.%3.%4.%5.%6.%7.%8"/>
      <w:lvlJc w:val="left"/>
      <w:pPr>
        <w:tabs>
          <w:tab w:val="left" w:pos="6054"/>
        </w:tabs>
        <w:ind w:left="4592" w:hanging="1418"/>
      </w:pPr>
    </w:lvl>
    <w:lvl w:ilvl="8">
      <w:start w:val="1"/>
      <w:numFmt w:val="decimal"/>
      <w:lvlText w:val="%1.%2.%3.%4.%5.%6.%7.%8.%9"/>
      <w:lvlJc w:val="left"/>
      <w:pPr>
        <w:tabs>
          <w:tab w:val="left" w:pos="6840"/>
        </w:tabs>
        <w:ind w:left="5300" w:hanging="1700"/>
      </w:pPr>
    </w:lvl>
  </w:abstractNum>
  <w:abstractNum w:abstractNumId="14" w15:restartNumberingAfterBreak="0">
    <w:nsid w:val="2C5917C3"/>
    <w:multiLevelType w:val="multilevel"/>
    <w:tmpl w:val="2C5917C3"/>
    <w:lvl w:ilvl="0">
      <w:start w:val="1"/>
      <w:numFmt w:val="none"/>
      <w:pStyle w:val="afa"/>
      <w:lvlText w:val="%1——"/>
      <w:lvlJc w:val="left"/>
      <w:pPr>
        <w:tabs>
          <w:tab w:val="left" w:pos="851"/>
        </w:tabs>
        <w:ind w:left="851" w:hanging="426"/>
      </w:pPr>
      <w:rPr>
        <w:rFonts w:ascii="宋体" w:eastAsia="宋体" w:hAnsi="Times New Roman" w:hint="eastAsia"/>
        <w:b w:val="0"/>
        <w:i w:val="0"/>
        <w:sz w:val="21"/>
      </w:rPr>
    </w:lvl>
    <w:lvl w:ilvl="1">
      <w:start w:val="1"/>
      <w:numFmt w:val="none"/>
      <w:pStyle w:val="2"/>
      <w:lvlText w:val=""/>
      <w:lvlJc w:val="left"/>
      <w:pPr>
        <w:ind w:left="851" w:hanging="431"/>
      </w:pPr>
      <w:rPr>
        <w:rFonts w:ascii="Symbol" w:hAnsi="Symbol" w:hint="default"/>
        <w:sz w:val="21"/>
      </w:rPr>
    </w:lvl>
    <w:lvl w:ilvl="2">
      <w:start w:val="1"/>
      <w:numFmt w:val="bullet"/>
      <w:pStyle w:val="afb"/>
      <w:lvlText w:val=""/>
      <w:lvlJc w:val="left"/>
      <w:pPr>
        <w:ind w:left="851" w:hanging="426"/>
      </w:pPr>
      <w:rPr>
        <w:rFonts w:ascii="Wingdings" w:hAnsi="Wingdings" w:hint="default"/>
        <w:sz w:val="21"/>
      </w:rPr>
    </w:lvl>
    <w:lvl w:ilvl="3">
      <w:start w:val="1"/>
      <w:numFmt w:val="decimal"/>
      <w:lvlText w:val="%4."/>
      <w:lvlJc w:val="left"/>
      <w:pPr>
        <w:tabs>
          <w:tab w:val="left" w:pos="2071"/>
        </w:tabs>
        <w:ind w:left="1884" w:hanging="528"/>
      </w:pPr>
      <w:rPr>
        <w:rFonts w:hint="eastAsia"/>
      </w:rPr>
    </w:lvl>
    <w:lvl w:ilvl="4">
      <w:start w:val="1"/>
      <w:numFmt w:val="lowerLetter"/>
      <w:lvlText w:val="%5)"/>
      <w:lvlJc w:val="left"/>
      <w:pPr>
        <w:tabs>
          <w:tab w:val="left" w:pos="2383"/>
        </w:tabs>
        <w:ind w:left="2196" w:hanging="528"/>
      </w:pPr>
      <w:rPr>
        <w:rFonts w:hint="eastAsia"/>
      </w:rPr>
    </w:lvl>
    <w:lvl w:ilvl="5">
      <w:start w:val="1"/>
      <w:numFmt w:val="lowerRoman"/>
      <w:lvlText w:val="%6."/>
      <w:lvlJc w:val="right"/>
      <w:pPr>
        <w:tabs>
          <w:tab w:val="left" w:pos="2695"/>
        </w:tabs>
        <w:ind w:left="2508" w:hanging="528"/>
      </w:pPr>
      <w:rPr>
        <w:rFonts w:hint="eastAsia"/>
      </w:rPr>
    </w:lvl>
    <w:lvl w:ilvl="6">
      <w:start w:val="1"/>
      <w:numFmt w:val="decimal"/>
      <w:lvlText w:val="%7."/>
      <w:lvlJc w:val="left"/>
      <w:pPr>
        <w:tabs>
          <w:tab w:val="left" w:pos="3007"/>
        </w:tabs>
        <w:ind w:left="2820" w:hanging="528"/>
      </w:pPr>
      <w:rPr>
        <w:rFonts w:hint="eastAsia"/>
      </w:rPr>
    </w:lvl>
    <w:lvl w:ilvl="7">
      <w:start w:val="1"/>
      <w:numFmt w:val="lowerLetter"/>
      <w:lvlText w:val="%8)"/>
      <w:lvlJc w:val="left"/>
      <w:pPr>
        <w:tabs>
          <w:tab w:val="left" w:pos="3319"/>
        </w:tabs>
        <w:ind w:left="3132" w:hanging="528"/>
      </w:pPr>
      <w:rPr>
        <w:rFonts w:hint="eastAsia"/>
      </w:rPr>
    </w:lvl>
    <w:lvl w:ilvl="8">
      <w:start w:val="1"/>
      <w:numFmt w:val="lowerRoman"/>
      <w:lvlText w:val="%9."/>
      <w:lvlJc w:val="right"/>
      <w:pPr>
        <w:tabs>
          <w:tab w:val="left" w:pos="3631"/>
        </w:tabs>
        <w:ind w:left="3444" w:hanging="528"/>
      </w:pPr>
      <w:rPr>
        <w:rFonts w:hint="eastAsia"/>
      </w:rPr>
    </w:lvl>
  </w:abstractNum>
  <w:abstractNum w:abstractNumId="15" w15:restartNumberingAfterBreak="0">
    <w:nsid w:val="32F04FB2"/>
    <w:multiLevelType w:val="multilevel"/>
    <w:tmpl w:val="32F04FB2"/>
    <w:lvl w:ilvl="0">
      <w:start w:val="1"/>
      <w:numFmt w:val="lowerLetter"/>
      <w:pStyle w:val="afc"/>
      <w:lvlText w:val="%1"/>
      <w:lvlJc w:val="left"/>
      <w:pPr>
        <w:tabs>
          <w:tab w:val="left" w:pos="539"/>
        </w:tabs>
        <w:ind w:left="539" w:hanging="119"/>
      </w:pPr>
      <w:rPr>
        <w:rFonts w:hint="eastAsia"/>
        <w:caps w:val="0"/>
        <w:strike w:val="0"/>
        <w:dstrike w:val="0"/>
        <w:vanish w:val="0"/>
        <w:vertAlign w:val="superscript"/>
      </w:rPr>
    </w:lvl>
    <w:lvl w:ilvl="1">
      <w:start w:val="1"/>
      <w:numFmt w:val="lowerLetter"/>
      <w:lvlText w:val="%2)"/>
      <w:lvlJc w:val="left"/>
      <w:pPr>
        <w:ind w:left="1040" w:hanging="420"/>
      </w:pPr>
      <w:rPr>
        <w:rFonts w:hint="eastAsia"/>
      </w:rPr>
    </w:lvl>
    <w:lvl w:ilvl="2">
      <w:start w:val="1"/>
      <w:numFmt w:val="lowerRoman"/>
      <w:lvlText w:val="%3."/>
      <w:lvlJc w:val="right"/>
      <w:pPr>
        <w:ind w:left="1460" w:hanging="420"/>
      </w:pPr>
      <w:rPr>
        <w:rFonts w:hint="eastAsia"/>
      </w:rPr>
    </w:lvl>
    <w:lvl w:ilvl="3">
      <w:start w:val="1"/>
      <w:numFmt w:val="decimal"/>
      <w:lvlText w:val="%4."/>
      <w:lvlJc w:val="left"/>
      <w:pPr>
        <w:ind w:left="1880" w:hanging="420"/>
      </w:pPr>
      <w:rPr>
        <w:rFonts w:hint="eastAsia"/>
      </w:rPr>
    </w:lvl>
    <w:lvl w:ilvl="4">
      <w:start w:val="1"/>
      <w:numFmt w:val="lowerLetter"/>
      <w:lvlText w:val="%5)"/>
      <w:lvlJc w:val="left"/>
      <w:pPr>
        <w:ind w:left="2300" w:hanging="420"/>
      </w:pPr>
      <w:rPr>
        <w:rFonts w:hint="eastAsia"/>
      </w:rPr>
    </w:lvl>
    <w:lvl w:ilvl="5">
      <w:start w:val="1"/>
      <w:numFmt w:val="lowerRoman"/>
      <w:lvlText w:val="%6."/>
      <w:lvlJc w:val="right"/>
      <w:pPr>
        <w:ind w:left="2720" w:hanging="420"/>
      </w:pPr>
      <w:rPr>
        <w:rFonts w:hint="eastAsia"/>
      </w:rPr>
    </w:lvl>
    <w:lvl w:ilvl="6">
      <w:start w:val="1"/>
      <w:numFmt w:val="decimal"/>
      <w:lvlText w:val="%7."/>
      <w:lvlJc w:val="left"/>
      <w:pPr>
        <w:ind w:left="3140" w:hanging="420"/>
      </w:pPr>
      <w:rPr>
        <w:rFonts w:hint="eastAsia"/>
      </w:rPr>
    </w:lvl>
    <w:lvl w:ilvl="7">
      <w:start w:val="1"/>
      <w:numFmt w:val="lowerLetter"/>
      <w:lvlText w:val="%8)"/>
      <w:lvlJc w:val="left"/>
      <w:pPr>
        <w:ind w:left="3560" w:hanging="420"/>
      </w:pPr>
      <w:rPr>
        <w:rFonts w:hint="eastAsia"/>
      </w:rPr>
    </w:lvl>
    <w:lvl w:ilvl="8">
      <w:start w:val="1"/>
      <w:numFmt w:val="lowerRoman"/>
      <w:lvlText w:val="%9."/>
      <w:lvlJc w:val="right"/>
      <w:pPr>
        <w:ind w:left="3980" w:hanging="420"/>
      </w:pPr>
      <w:rPr>
        <w:rFonts w:hint="eastAsia"/>
      </w:rPr>
    </w:lvl>
  </w:abstractNum>
  <w:abstractNum w:abstractNumId="16" w15:restartNumberingAfterBreak="0">
    <w:nsid w:val="44C50F90"/>
    <w:multiLevelType w:val="multilevel"/>
    <w:tmpl w:val="44C50F90"/>
    <w:lvl w:ilvl="0">
      <w:start w:val="1"/>
      <w:numFmt w:val="lowerLetter"/>
      <w:pStyle w:val="afd"/>
      <w:lvlText w:val="%1)"/>
      <w:lvlJc w:val="left"/>
      <w:pPr>
        <w:tabs>
          <w:tab w:val="left" w:pos="851"/>
        </w:tabs>
        <w:ind w:left="851" w:hanging="426"/>
      </w:pPr>
      <w:rPr>
        <w:rFonts w:ascii="宋体" w:eastAsia="宋体" w:hAnsi="Times New Roman" w:hint="eastAsia"/>
        <w:sz w:val="21"/>
      </w:rPr>
    </w:lvl>
    <w:lvl w:ilvl="1">
      <w:start w:val="1"/>
      <w:numFmt w:val="decimal"/>
      <w:pStyle w:val="afe"/>
      <w:lvlText w:val="%2)"/>
      <w:lvlJc w:val="left"/>
      <w:pPr>
        <w:tabs>
          <w:tab w:val="left" w:pos="1276"/>
        </w:tabs>
        <w:ind w:left="1276" w:hanging="425"/>
      </w:pPr>
      <w:rPr>
        <w:rFonts w:ascii="宋体" w:eastAsia="宋体" w:hAnsi="Times New Roman" w:hint="eastAsia"/>
        <w:sz w:val="21"/>
      </w:rPr>
    </w:lvl>
    <w:lvl w:ilvl="2">
      <w:start w:val="1"/>
      <w:numFmt w:val="decimal"/>
      <w:pStyle w:val="aff"/>
      <w:lvlText w:val="(%3)"/>
      <w:lvlJc w:val="left"/>
      <w:pPr>
        <w:ind w:left="1701" w:hanging="425"/>
      </w:pPr>
      <w:rPr>
        <w:rFonts w:ascii="宋体" w:eastAsia="宋体" w:hAnsi="Times New Roman" w:hint="eastAsia"/>
        <w:sz w:val="21"/>
      </w:rPr>
    </w:lvl>
    <w:lvl w:ilvl="3">
      <w:start w:val="1"/>
      <w:numFmt w:val="decimal"/>
      <w:lvlText w:val="%4."/>
      <w:lvlJc w:val="left"/>
      <w:pPr>
        <w:tabs>
          <w:tab w:val="left" w:pos="2100"/>
        </w:tabs>
        <w:ind w:left="2099" w:hanging="419"/>
      </w:pPr>
      <w:rPr>
        <w:rFonts w:hint="eastAsia"/>
      </w:rPr>
    </w:lvl>
    <w:lvl w:ilvl="4">
      <w:start w:val="1"/>
      <w:numFmt w:val="lowerLetter"/>
      <w:lvlText w:val="%5)"/>
      <w:lvlJc w:val="left"/>
      <w:pPr>
        <w:tabs>
          <w:tab w:val="left" w:pos="2520"/>
        </w:tabs>
        <w:ind w:left="2519" w:hanging="419"/>
      </w:pPr>
      <w:rPr>
        <w:rFonts w:hint="eastAsia"/>
      </w:rPr>
    </w:lvl>
    <w:lvl w:ilvl="5">
      <w:start w:val="1"/>
      <w:numFmt w:val="lowerRoman"/>
      <w:lvlText w:val="%6."/>
      <w:lvlJc w:val="right"/>
      <w:pPr>
        <w:tabs>
          <w:tab w:val="left" w:pos="2940"/>
        </w:tabs>
        <w:ind w:left="2939" w:hanging="419"/>
      </w:pPr>
      <w:rPr>
        <w:rFonts w:hint="eastAsia"/>
      </w:rPr>
    </w:lvl>
    <w:lvl w:ilvl="6">
      <w:start w:val="1"/>
      <w:numFmt w:val="decimal"/>
      <w:lvlText w:val="%7."/>
      <w:lvlJc w:val="left"/>
      <w:pPr>
        <w:tabs>
          <w:tab w:val="left" w:pos="3360"/>
        </w:tabs>
        <w:ind w:left="3359" w:hanging="419"/>
      </w:pPr>
      <w:rPr>
        <w:rFonts w:hint="eastAsia"/>
      </w:rPr>
    </w:lvl>
    <w:lvl w:ilvl="7">
      <w:start w:val="1"/>
      <w:numFmt w:val="lowerLetter"/>
      <w:lvlText w:val="%8)"/>
      <w:lvlJc w:val="left"/>
      <w:pPr>
        <w:tabs>
          <w:tab w:val="left" w:pos="3780"/>
        </w:tabs>
        <w:ind w:left="3779" w:hanging="419"/>
      </w:pPr>
      <w:rPr>
        <w:rFonts w:hint="eastAsia"/>
      </w:rPr>
    </w:lvl>
    <w:lvl w:ilvl="8">
      <w:start w:val="1"/>
      <w:numFmt w:val="lowerRoman"/>
      <w:lvlText w:val="%9."/>
      <w:lvlJc w:val="right"/>
      <w:pPr>
        <w:tabs>
          <w:tab w:val="left" w:pos="4200"/>
        </w:tabs>
        <w:ind w:left="4199" w:hanging="419"/>
      </w:pPr>
      <w:rPr>
        <w:rFonts w:hint="eastAsia"/>
      </w:rPr>
    </w:lvl>
  </w:abstractNum>
  <w:abstractNum w:abstractNumId="17" w15:restartNumberingAfterBreak="0">
    <w:nsid w:val="48802D1C"/>
    <w:multiLevelType w:val="multilevel"/>
    <w:tmpl w:val="48802D1C"/>
    <w:lvl w:ilvl="0">
      <w:start w:val="1"/>
      <w:numFmt w:val="upperLetter"/>
      <w:pStyle w:val="aff0"/>
      <w:lvlText w:val="%1"/>
      <w:lvlJc w:val="left"/>
      <w:pPr>
        <w:ind w:left="420" w:hanging="420"/>
      </w:pPr>
      <w:rPr>
        <w:rFonts w:hint="eastAsia"/>
      </w:rPr>
    </w:lvl>
    <w:lvl w:ilvl="1">
      <w:start w:val="1"/>
      <w:numFmt w:val="decimal"/>
      <w:pStyle w:val="aff1"/>
      <w:suff w:val="space"/>
      <w:lvlText w:val="图%1.%2"/>
      <w:lvlJc w:val="center"/>
      <w:pPr>
        <w:ind w:left="0" w:firstLine="0"/>
      </w:pPr>
      <w:rPr>
        <w:rFonts w:hint="eastAsia"/>
      </w:rPr>
    </w:lvl>
    <w:lvl w:ilvl="2">
      <w:start w:val="1"/>
      <w:numFmt w:val="lowerRoman"/>
      <w:lvlText w:val="%3."/>
      <w:lvlJc w:val="right"/>
      <w:pPr>
        <w:ind w:left="1260" w:hanging="420"/>
      </w:pPr>
      <w:rPr>
        <w:rFonts w:hint="eastAsia"/>
      </w:rPr>
    </w:lvl>
    <w:lvl w:ilvl="3">
      <w:start w:val="1"/>
      <w:numFmt w:val="decimal"/>
      <w:lvlText w:val="%4."/>
      <w:lvlJc w:val="left"/>
      <w:pPr>
        <w:ind w:left="1680" w:hanging="420"/>
      </w:pPr>
      <w:rPr>
        <w:rFonts w:hint="eastAsia"/>
      </w:rPr>
    </w:lvl>
    <w:lvl w:ilvl="4">
      <w:start w:val="1"/>
      <w:numFmt w:val="lowerLetter"/>
      <w:lvlText w:val="%5)"/>
      <w:lvlJc w:val="left"/>
      <w:pPr>
        <w:ind w:left="2100" w:hanging="420"/>
      </w:pPr>
      <w:rPr>
        <w:rFonts w:hint="eastAsia"/>
      </w:rPr>
    </w:lvl>
    <w:lvl w:ilvl="5">
      <w:start w:val="1"/>
      <w:numFmt w:val="lowerRoman"/>
      <w:lvlText w:val="%6."/>
      <w:lvlJc w:val="right"/>
      <w:pPr>
        <w:ind w:left="2520" w:hanging="420"/>
      </w:pPr>
      <w:rPr>
        <w:rFonts w:hint="eastAsia"/>
      </w:rPr>
    </w:lvl>
    <w:lvl w:ilvl="6">
      <w:start w:val="1"/>
      <w:numFmt w:val="decimal"/>
      <w:lvlText w:val="%7."/>
      <w:lvlJc w:val="left"/>
      <w:pPr>
        <w:ind w:left="2940" w:hanging="420"/>
      </w:pPr>
      <w:rPr>
        <w:rFonts w:hint="eastAsia"/>
      </w:rPr>
    </w:lvl>
    <w:lvl w:ilvl="7">
      <w:start w:val="1"/>
      <w:numFmt w:val="lowerLetter"/>
      <w:lvlText w:val="%8)"/>
      <w:lvlJc w:val="left"/>
      <w:pPr>
        <w:ind w:left="3360" w:hanging="420"/>
      </w:pPr>
      <w:rPr>
        <w:rFonts w:hint="eastAsia"/>
      </w:rPr>
    </w:lvl>
    <w:lvl w:ilvl="8">
      <w:start w:val="1"/>
      <w:numFmt w:val="lowerRoman"/>
      <w:lvlText w:val="%9."/>
      <w:lvlJc w:val="right"/>
      <w:pPr>
        <w:ind w:left="3780" w:hanging="420"/>
      </w:pPr>
      <w:rPr>
        <w:rFonts w:hint="eastAsia"/>
      </w:rPr>
    </w:lvl>
  </w:abstractNum>
  <w:abstractNum w:abstractNumId="18" w15:restartNumberingAfterBreak="0">
    <w:nsid w:val="4B733A5F"/>
    <w:multiLevelType w:val="multilevel"/>
    <w:tmpl w:val="4B733A5F"/>
    <w:lvl w:ilvl="0">
      <w:start w:val="1"/>
      <w:numFmt w:val="decimal"/>
      <w:pStyle w:val="aff2"/>
      <w:suff w:val="nothing"/>
      <w:lvlText w:val="示例%1："/>
      <w:lvlJc w:val="left"/>
      <w:pPr>
        <w:ind w:left="0" w:firstLine="363"/>
      </w:pPr>
      <w:rPr>
        <w:rFonts w:ascii="黑体" w:eastAsia="黑体" w:hint="eastAsia"/>
        <w:b w:val="0"/>
        <w:i w:val="0"/>
        <w:sz w:val="18"/>
      </w:rPr>
    </w:lvl>
    <w:lvl w:ilvl="1">
      <w:start w:val="1"/>
      <w:numFmt w:val="none"/>
      <w:suff w:val="space"/>
      <w:lvlText w:val=""/>
      <w:lvlJc w:val="left"/>
      <w:pPr>
        <w:ind w:left="0" w:firstLine="0"/>
      </w:pPr>
      <w:rPr>
        <w:rFonts w:hint="eastAsia"/>
      </w:rPr>
    </w:lvl>
    <w:lvl w:ilvl="2">
      <w:start w:val="1"/>
      <w:numFmt w:val="decimal"/>
      <w:suff w:val="space"/>
      <w:lvlText w:val="2.2.%3"/>
      <w:lvlJc w:val="left"/>
      <w:pPr>
        <w:ind w:left="0" w:firstLine="0"/>
      </w:pPr>
      <w:rPr>
        <w:rFonts w:hint="eastAsia"/>
      </w:rPr>
    </w:lvl>
    <w:lvl w:ilvl="3">
      <w:start w:val="1"/>
      <w:numFmt w:val="decimal"/>
      <w:lvlText w:val="%4."/>
      <w:lvlJc w:val="left"/>
      <w:pPr>
        <w:tabs>
          <w:tab w:val="left" w:pos="0"/>
        </w:tabs>
        <w:ind w:left="992" w:hanging="629"/>
      </w:pPr>
      <w:rPr>
        <w:rFonts w:hint="eastAsia"/>
      </w:rPr>
    </w:lvl>
    <w:lvl w:ilvl="4">
      <w:start w:val="1"/>
      <w:numFmt w:val="lowerLetter"/>
      <w:lvlText w:val="%5)"/>
      <w:lvlJc w:val="left"/>
      <w:pPr>
        <w:tabs>
          <w:tab w:val="left" w:pos="0"/>
        </w:tabs>
        <w:ind w:left="992" w:hanging="629"/>
      </w:pPr>
      <w:rPr>
        <w:rFonts w:hint="eastAsia"/>
      </w:rPr>
    </w:lvl>
    <w:lvl w:ilvl="5">
      <w:start w:val="1"/>
      <w:numFmt w:val="lowerRoman"/>
      <w:lvlText w:val="%6."/>
      <w:lvlJc w:val="right"/>
      <w:pPr>
        <w:tabs>
          <w:tab w:val="left" w:pos="0"/>
        </w:tabs>
        <w:ind w:left="992" w:hanging="629"/>
      </w:pPr>
      <w:rPr>
        <w:rFonts w:hint="eastAsia"/>
      </w:rPr>
    </w:lvl>
    <w:lvl w:ilvl="6">
      <w:start w:val="1"/>
      <w:numFmt w:val="decimal"/>
      <w:lvlText w:val="%7."/>
      <w:lvlJc w:val="left"/>
      <w:pPr>
        <w:tabs>
          <w:tab w:val="left" w:pos="0"/>
        </w:tabs>
        <w:ind w:left="992" w:hanging="629"/>
      </w:pPr>
      <w:rPr>
        <w:rFonts w:hint="eastAsia"/>
      </w:rPr>
    </w:lvl>
    <w:lvl w:ilvl="7">
      <w:start w:val="1"/>
      <w:numFmt w:val="lowerLetter"/>
      <w:lvlText w:val="%8)"/>
      <w:lvlJc w:val="left"/>
      <w:pPr>
        <w:tabs>
          <w:tab w:val="left" w:pos="0"/>
        </w:tabs>
        <w:ind w:left="992" w:hanging="629"/>
      </w:pPr>
      <w:rPr>
        <w:rFonts w:hint="eastAsia"/>
      </w:rPr>
    </w:lvl>
    <w:lvl w:ilvl="8">
      <w:start w:val="1"/>
      <w:numFmt w:val="lowerRoman"/>
      <w:lvlText w:val="%9."/>
      <w:lvlJc w:val="right"/>
      <w:pPr>
        <w:tabs>
          <w:tab w:val="left" w:pos="0"/>
        </w:tabs>
        <w:ind w:left="992" w:hanging="629"/>
      </w:pPr>
      <w:rPr>
        <w:rFonts w:hint="eastAsia"/>
      </w:rPr>
    </w:lvl>
  </w:abstractNum>
  <w:abstractNum w:abstractNumId="19" w15:restartNumberingAfterBreak="0">
    <w:nsid w:val="4E5D0534"/>
    <w:multiLevelType w:val="multilevel"/>
    <w:tmpl w:val="4E5D0534"/>
    <w:lvl w:ilvl="0">
      <w:start w:val="1"/>
      <w:numFmt w:val="decimal"/>
      <w:pStyle w:val="aff3"/>
      <w:suff w:val="nothing"/>
      <w:lvlText w:val="Figure %1　"/>
      <w:lvlJc w:val="left"/>
      <w:pPr>
        <w:ind w:left="0" w:firstLine="0"/>
      </w:pPr>
    </w:lvl>
    <w:lvl w:ilvl="1">
      <w:start w:val="1"/>
      <w:numFmt w:val="decimal"/>
      <w:suff w:val="nothing"/>
      <w:lvlText w:val="%1%2　"/>
      <w:lvlJc w:val="left"/>
      <w:pPr>
        <w:ind w:left="0" w:firstLine="0"/>
      </w:pPr>
    </w:lvl>
    <w:lvl w:ilvl="2">
      <w:start w:val="1"/>
      <w:numFmt w:val="decimal"/>
      <w:suff w:val="nothing"/>
      <w:lvlText w:val="%1%2.%3　"/>
      <w:lvlJc w:val="left"/>
      <w:pPr>
        <w:ind w:left="0" w:firstLine="0"/>
      </w:pPr>
    </w:lvl>
    <w:lvl w:ilvl="3">
      <w:start w:val="1"/>
      <w:numFmt w:val="decimal"/>
      <w:suff w:val="nothing"/>
      <w:lvlText w:val="%1%2.%3.%4　"/>
      <w:lvlJc w:val="left"/>
      <w:pPr>
        <w:ind w:left="0" w:firstLine="0"/>
      </w:pPr>
    </w:lvl>
    <w:lvl w:ilvl="4">
      <w:start w:val="1"/>
      <w:numFmt w:val="decimal"/>
      <w:suff w:val="nothing"/>
      <w:lvlText w:val="%1%2.%3.%4.%5　"/>
      <w:lvlJc w:val="left"/>
      <w:pPr>
        <w:ind w:left="0" w:firstLine="0"/>
      </w:pPr>
    </w:lvl>
    <w:lvl w:ilvl="5">
      <w:start w:val="1"/>
      <w:numFmt w:val="decimal"/>
      <w:suff w:val="nothing"/>
      <w:lvlText w:val="%1%2.%3.%4.%5.%6　"/>
      <w:lvlJc w:val="left"/>
      <w:pPr>
        <w:ind w:left="0" w:firstLine="0"/>
      </w:pPr>
    </w:lvl>
    <w:lvl w:ilvl="6">
      <w:start w:val="1"/>
      <w:numFmt w:val="decimal"/>
      <w:suff w:val="nothing"/>
      <w:lvlText w:val="%1%2.%3.%4.%5.%6.%7　"/>
      <w:lvlJc w:val="left"/>
      <w:pPr>
        <w:ind w:left="0" w:firstLine="0"/>
      </w:pPr>
    </w:lvl>
    <w:lvl w:ilvl="7">
      <w:start w:val="1"/>
      <w:numFmt w:val="decimal"/>
      <w:lvlText w:val="%1.%2.%3.%4.%5.%6.%7.%8"/>
      <w:lvlJc w:val="left"/>
      <w:pPr>
        <w:tabs>
          <w:tab w:val="left" w:pos="4348"/>
        </w:tabs>
        <w:ind w:left="3969" w:hanging="1418"/>
      </w:pPr>
    </w:lvl>
    <w:lvl w:ilvl="8">
      <w:start w:val="1"/>
      <w:numFmt w:val="decimal"/>
      <w:lvlText w:val="%1.%2.%3.%4.%5.%6.%7.%8.%9"/>
      <w:lvlJc w:val="left"/>
      <w:pPr>
        <w:tabs>
          <w:tab w:val="left" w:pos="4774"/>
        </w:tabs>
        <w:ind w:left="4677" w:hanging="1701"/>
      </w:pPr>
    </w:lvl>
  </w:abstractNum>
  <w:abstractNum w:abstractNumId="20" w15:restartNumberingAfterBreak="0">
    <w:nsid w:val="54632751"/>
    <w:multiLevelType w:val="multilevel"/>
    <w:tmpl w:val="54632751"/>
    <w:lvl w:ilvl="0">
      <w:start w:val="1"/>
      <w:numFmt w:val="none"/>
      <w:pStyle w:val="aff4"/>
      <w:suff w:val="nothing"/>
      <w:lvlText w:val="——"/>
      <w:lvlJc w:val="left"/>
      <w:pPr>
        <w:ind w:left="1588" w:firstLine="0"/>
      </w:pPr>
    </w:lvl>
    <w:lvl w:ilvl="1">
      <w:start w:val="1"/>
      <w:numFmt w:val="decimal"/>
      <w:suff w:val="nothing"/>
      <w:lvlText w:val="%1.%2　"/>
      <w:lvlJc w:val="left"/>
      <w:pPr>
        <w:ind w:left="1588" w:firstLine="0"/>
      </w:pPr>
    </w:lvl>
    <w:lvl w:ilvl="2">
      <w:start w:val="1"/>
      <w:numFmt w:val="decimal"/>
      <w:suff w:val="nothing"/>
      <w:lvlText w:val="%1.%2.%3　"/>
      <w:lvlJc w:val="left"/>
      <w:pPr>
        <w:ind w:left="1588" w:firstLine="0"/>
      </w:pPr>
    </w:lvl>
    <w:lvl w:ilvl="3">
      <w:start w:val="1"/>
      <w:numFmt w:val="decimal"/>
      <w:suff w:val="nothing"/>
      <w:lvlText w:val="%1.%2.%3.%4　"/>
      <w:lvlJc w:val="left"/>
      <w:pPr>
        <w:ind w:left="1588" w:firstLine="0"/>
      </w:pPr>
    </w:lvl>
    <w:lvl w:ilvl="4">
      <w:start w:val="1"/>
      <w:numFmt w:val="decimal"/>
      <w:suff w:val="nothing"/>
      <w:lvlText w:val="%1.%2.%3.%4.%5　"/>
      <w:lvlJc w:val="left"/>
      <w:pPr>
        <w:ind w:left="1588" w:firstLine="0"/>
      </w:pPr>
    </w:lvl>
    <w:lvl w:ilvl="5">
      <w:start w:val="1"/>
      <w:numFmt w:val="decimal"/>
      <w:suff w:val="nothing"/>
      <w:lvlText w:val="%1.%2.%3.%4.%5.%6　"/>
      <w:lvlJc w:val="left"/>
      <w:pPr>
        <w:ind w:left="1588" w:firstLine="0"/>
      </w:pPr>
    </w:lvl>
    <w:lvl w:ilvl="6">
      <w:start w:val="1"/>
      <w:numFmt w:val="decimal"/>
      <w:suff w:val="nothing"/>
      <w:lvlText w:val="%1.%2.%3.%4.%5.%6.%7　"/>
      <w:lvlJc w:val="left"/>
      <w:pPr>
        <w:ind w:left="1588" w:firstLine="0"/>
      </w:pPr>
    </w:lvl>
    <w:lvl w:ilvl="7">
      <w:start w:val="1"/>
      <w:numFmt w:val="decimal"/>
      <w:lvlText w:val="%1.%2.%3.%4.%5.%6.%7.%8"/>
      <w:lvlJc w:val="left"/>
      <w:pPr>
        <w:tabs>
          <w:tab w:val="left" w:pos="5982"/>
        </w:tabs>
        <w:ind w:left="5982" w:hanging="1418"/>
      </w:pPr>
    </w:lvl>
    <w:lvl w:ilvl="8">
      <w:start w:val="1"/>
      <w:numFmt w:val="decimal"/>
      <w:lvlText w:val="%1.%2.%3.%4.%5.%6.%7.%8.%9"/>
      <w:lvlJc w:val="left"/>
      <w:pPr>
        <w:tabs>
          <w:tab w:val="left" w:pos="6690"/>
        </w:tabs>
        <w:ind w:left="6690" w:hanging="1700"/>
      </w:pPr>
    </w:lvl>
  </w:abstractNum>
  <w:abstractNum w:abstractNumId="21" w15:restartNumberingAfterBreak="0">
    <w:nsid w:val="557C2AF5"/>
    <w:multiLevelType w:val="multilevel"/>
    <w:tmpl w:val="557C2AF5"/>
    <w:lvl w:ilvl="0">
      <w:start w:val="1"/>
      <w:numFmt w:val="decimal"/>
      <w:pStyle w:val="aff5"/>
      <w:suff w:val="nothing"/>
      <w:lvlText w:val="图%1　"/>
      <w:lvlJc w:val="left"/>
      <w:pPr>
        <w:ind w:left="0" w:firstLine="0"/>
      </w:pPr>
    </w:lvl>
    <w:lvl w:ilvl="1">
      <w:start w:val="1"/>
      <w:numFmt w:val="decimal"/>
      <w:suff w:val="nothing"/>
      <w:lvlText w:val="%1%2　"/>
      <w:lvlJc w:val="left"/>
      <w:pPr>
        <w:ind w:left="0" w:firstLine="0"/>
      </w:pPr>
    </w:lvl>
    <w:lvl w:ilvl="2">
      <w:start w:val="1"/>
      <w:numFmt w:val="decimal"/>
      <w:suff w:val="nothing"/>
      <w:lvlText w:val="%1%2.%3　"/>
      <w:lvlJc w:val="left"/>
      <w:pPr>
        <w:ind w:left="0" w:firstLine="0"/>
      </w:pPr>
    </w:lvl>
    <w:lvl w:ilvl="3">
      <w:start w:val="1"/>
      <w:numFmt w:val="decimal"/>
      <w:suff w:val="nothing"/>
      <w:lvlText w:val="%1%2.%3.%4　"/>
      <w:lvlJc w:val="left"/>
      <w:pPr>
        <w:ind w:left="0" w:firstLine="0"/>
      </w:pPr>
    </w:lvl>
    <w:lvl w:ilvl="4">
      <w:start w:val="1"/>
      <w:numFmt w:val="decimal"/>
      <w:suff w:val="nothing"/>
      <w:lvlText w:val="%1%2.%3.%4.%5　"/>
      <w:lvlJc w:val="left"/>
      <w:pPr>
        <w:ind w:left="0" w:firstLine="0"/>
      </w:pPr>
    </w:lvl>
    <w:lvl w:ilvl="5">
      <w:start w:val="1"/>
      <w:numFmt w:val="decimal"/>
      <w:suff w:val="nothing"/>
      <w:lvlText w:val="%1%2.%3.%4.%5.%6　"/>
      <w:lvlJc w:val="left"/>
      <w:pPr>
        <w:ind w:left="0" w:firstLine="0"/>
      </w:pPr>
    </w:lvl>
    <w:lvl w:ilvl="6">
      <w:start w:val="1"/>
      <w:numFmt w:val="decimal"/>
      <w:suff w:val="nothing"/>
      <w:lvlText w:val="%1%2.%3.%4.%5.%6.%7　"/>
      <w:lvlJc w:val="left"/>
      <w:pPr>
        <w:ind w:left="0" w:firstLine="0"/>
      </w:pPr>
    </w:lvl>
    <w:lvl w:ilvl="7">
      <w:start w:val="1"/>
      <w:numFmt w:val="decimal"/>
      <w:lvlText w:val="%1.%2.%3.%4.%5.%6.%7.%8"/>
      <w:lvlJc w:val="left"/>
      <w:pPr>
        <w:tabs>
          <w:tab w:val="left" w:pos="4348"/>
        </w:tabs>
        <w:ind w:left="3969" w:hanging="1418"/>
      </w:pPr>
    </w:lvl>
    <w:lvl w:ilvl="8">
      <w:start w:val="1"/>
      <w:numFmt w:val="decimal"/>
      <w:lvlText w:val="%1.%2.%3.%4.%5.%6.%7.%8.%9"/>
      <w:lvlJc w:val="left"/>
      <w:pPr>
        <w:tabs>
          <w:tab w:val="left" w:pos="4774"/>
        </w:tabs>
        <w:ind w:left="4677" w:hanging="1701"/>
      </w:pPr>
    </w:lvl>
  </w:abstractNum>
  <w:abstractNum w:abstractNumId="22" w15:restartNumberingAfterBreak="0">
    <w:nsid w:val="5603797C"/>
    <w:multiLevelType w:val="multilevel"/>
    <w:tmpl w:val="5603797C"/>
    <w:lvl w:ilvl="0">
      <w:start w:val="1"/>
      <w:numFmt w:val="upperLetter"/>
      <w:pStyle w:val="aff6"/>
      <w:suff w:val="space"/>
      <w:lvlText w:val="%1"/>
      <w:lvlJc w:val="left"/>
      <w:pPr>
        <w:ind w:left="425" w:hanging="425"/>
      </w:pPr>
      <w:rPr>
        <w:rFonts w:hint="eastAsia"/>
      </w:rPr>
    </w:lvl>
    <w:lvl w:ilvl="1">
      <w:start w:val="1"/>
      <w:numFmt w:val="decimal"/>
      <w:pStyle w:val="aff7"/>
      <w:suff w:val="space"/>
      <w:lvlText w:val="表%1.%2"/>
      <w:lvlJc w:val="center"/>
      <w:pPr>
        <w:ind w:left="0" w:firstLine="0"/>
      </w:pPr>
      <w:rPr>
        <w:rFonts w:ascii="黑体" w:eastAsia="黑体" w:hint="eastAsia"/>
        <w:sz w:val="21"/>
      </w:rPr>
    </w:lvl>
    <w:lvl w:ilvl="2">
      <w:start w:val="1"/>
      <w:numFmt w:val="decimal"/>
      <w:lvlText w:val="%1.%2.%3"/>
      <w:lvlJc w:val="left"/>
      <w:pPr>
        <w:ind w:left="1418" w:hanging="567"/>
      </w:pPr>
      <w:rPr>
        <w:rFonts w:hint="eastAsia"/>
      </w:rPr>
    </w:lvl>
    <w:lvl w:ilvl="3">
      <w:start w:val="1"/>
      <w:numFmt w:val="decimal"/>
      <w:lvlText w:val="%1.%2.%3.%4"/>
      <w:lvlJc w:val="left"/>
      <w:pPr>
        <w:ind w:left="1984" w:hanging="708"/>
      </w:pPr>
      <w:rPr>
        <w:rFonts w:hint="eastAsia"/>
      </w:rPr>
    </w:lvl>
    <w:lvl w:ilvl="4">
      <w:start w:val="1"/>
      <w:numFmt w:val="decimal"/>
      <w:lvlText w:val="%1.%2.%3.%4.%5"/>
      <w:lvlJc w:val="left"/>
      <w:pPr>
        <w:ind w:left="2551" w:hanging="850"/>
      </w:pPr>
      <w:rPr>
        <w:rFonts w:hint="eastAsia"/>
      </w:rPr>
    </w:lvl>
    <w:lvl w:ilvl="5">
      <w:start w:val="1"/>
      <w:numFmt w:val="decimal"/>
      <w:lvlText w:val="%1.%2.%3.%4.%5.%6"/>
      <w:lvlJc w:val="left"/>
      <w:pPr>
        <w:ind w:left="3260" w:hanging="1134"/>
      </w:pPr>
      <w:rPr>
        <w:rFonts w:hint="eastAsia"/>
      </w:rPr>
    </w:lvl>
    <w:lvl w:ilvl="6">
      <w:start w:val="1"/>
      <w:numFmt w:val="decimal"/>
      <w:lvlText w:val="%1.%2.%3.%4.%5.%6.%7"/>
      <w:lvlJc w:val="left"/>
      <w:pPr>
        <w:ind w:left="3827" w:hanging="1276"/>
      </w:pPr>
      <w:rPr>
        <w:rFonts w:hint="eastAsia"/>
      </w:rPr>
    </w:lvl>
    <w:lvl w:ilvl="7">
      <w:start w:val="1"/>
      <w:numFmt w:val="decimal"/>
      <w:lvlText w:val="%1.%2.%3.%4.%5.%6.%7.%8"/>
      <w:lvlJc w:val="left"/>
      <w:pPr>
        <w:ind w:left="4394" w:hanging="1418"/>
      </w:pPr>
      <w:rPr>
        <w:rFonts w:hint="eastAsia"/>
      </w:rPr>
    </w:lvl>
    <w:lvl w:ilvl="8">
      <w:start w:val="1"/>
      <w:numFmt w:val="decimal"/>
      <w:lvlText w:val="%1.%2.%3.%4.%5.%6.%7.%8.%9"/>
      <w:lvlJc w:val="left"/>
      <w:pPr>
        <w:ind w:left="5102" w:hanging="1700"/>
      </w:pPr>
      <w:rPr>
        <w:rFonts w:hint="eastAsia"/>
      </w:rPr>
    </w:lvl>
  </w:abstractNum>
  <w:abstractNum w:abstractNumId="23" w15:restartNumberingAfterBreak="0">
    <w:nsid w:val="564D2089"/>
    <w:multiLevelType w:val="multilevel"/>
    <w:tmpl w:val="564D2089"/>
    <w:lvl w:ilvl="0">
      <w:start w:val="1"/>
      <w:numFmt w:val="none"/>
      <w:pStyle w:val="aff8"/>
      <w:lvlText w:val="%1注"/>
      <w:lvlJc w:val="left"/>
      <w:pPr>
        <w:tabs>
          <w:tab w:val="left" w:pos="760"/>
        </w:tabs>
        <w:ind w:left="760" w:hanging="284"/>
      </w:pPr>
    </w:lvl>
    <w:lvl w:ilvl="1">
      <w:start w:val="1"/>
      <w:numFmt w:val="lowerLetter"/>
      <w:lvlText w:val="%2)"/>
      <w:lvlJc w:val="left"/>
      <w:pPr>
        <w:tabs>
          <w:tab w:val="left" w:pos="840"/>
        </w:tabs>
        <w:ind w:left="840" w:hanging="420"/>
      </w:pPr>
    </w:lvl>
    <w:lvl w:ilvl="2">
      <w:start w:val="1"/>
      <w:numFmt w:val="lowerRoman"/>
      <w:lvlText w:val="%3."/>
      <w:lvlJc w:val="right"/>
      <w:pPr>
        <w:tabs>
          <w:tab w:val="left" w:pos="1260"/>
        </w:tabs>
        <w:ind w:left="1260" w:hanging="420"/>
      </w:pPr>
    </w:lvl>
    <w:lvl w:ilvl="3">
      <w:start w:val="1"/>
      <w:numFmt w:val="decimal"/>
      <w:lvlText w:val="%4."/>
      <w:lvlJc w:val="left"/>
      <w:pPr>
        <w:tabs>
          <w:tab w:val="left" w:pos="1680"/>
        </w:tabs>
        <w:ind w:left="1680" w:hanging="420"/>
      </w:pPr>
    </w:lvl>
    <w:lvl w:ilvl="4">
      <w:start w:val="1"/>
      <w:numFmt w:val="lowerLetter"/>
      <w:lvlText w:val="%5)"/>
      <w:lvlJc w:val="left"/>
      <w:pPr>
        <w:tabs>
          <w:tab w:val="left" w:pos="2100"/>
        </w:tabs>
        <w:ind w:left="2100" w:hanging="420"/>
      </w:pPr>
    </w:lvl>
    <w:lvl w:ilvl="5">
      <w:start w:val="1"/>
      <w:numFmt w:val="lowerRoman"/>
      <w:lvlText w:val="%6."/>
      <w:lvlJc w:val="right"/>
      <w:pPr>
        <w:tabs>
          <w:tab w:val="left" w:pos="2520"/>
        </w:tabs>
        <w:ind w:left="2520" w:hanging="420"/>
      </w:pPr>
    </w:lvl>
    <w:lvl w:ilvl="6">
      <w:start w:val="1"/>
      <w:numFmt w:val="decimal"/>
      <w:lvlText w:val="%7."/>
      <w:lvlJc w:val="left"/>
      <w:pPr>
        <w:tabs>
          <w:tab w:val="left" w:pos="2940"/>
        </w:tabs>
        <w:ind w:left="2940" w:hanging="420"/>
      </w:pPr>
    </w:lvl>
    <w:lvl w:ilvl="7">
      <w:start w:val="1"/>
      <w:numFmt w:val="lowerLetter"/>
      <w:lvlText w:val="%8)"/>
      <w:lvlJc w:val="left"/>
      <w:pPr>
        <w:tabs>
          <w:tab w:val="left" w:pos="3360"/>
        </w:tabs>
        <w:ind w:left="3360" w:hanging="420"/>
      </w:pPr>
    </w:lvl>
    <w:lvl w:ilvl="8">
      <w:start w:val="1"/>
      <w:numFmt w:val="lowerRoman"/>
      <w:lvlText w:val="%9."/>
      <w:lvlJc w:val="right"/>
      <w:pPr>
        <w:tabs>
          <w:tab w:val="left" w:pos="3780"/>
        </w:tabs>
        <w:ind w:left="3780" w:hanging="420"/>
      </w:pPr>
    </w:lvl>
  </w:abstractNum>
  <w:abstractNum w:abstractNumId="24" w15:restartNumberingAfterBreak="0">
    <w:nsid w:val="644622F9"/>
    <w:multiLevelType w:val="multilevel"/>
    <w:tmpl w:val="644622F9"/>
    <w:lvl w:ilvl="0">
      <w:start w:val="1"/>
      <w:numFmt w:val="upperRoman"/>
      <w:pStyle w:val="aff9"/>
      <w:lvlText w:val="%1)"/>
      <w:lvlJc w:val="left"/>
      <w:pPr>
        <w:tabs>
          <w:tab w:val="left" w:pos="851"/>
        </w:tabs>
        <w:ind w:left="851" w:hanging="426"/>
      </w:pPr>
      <w:rPr>
        <w:rFonts w:ascii="宋体" w:eastAsia="宋体" w:hAnsi="Times New Roman" w:hint="eastAsia"/>
        <w:sz w:val="21"/>
      </w:rPr>
    </w:lvl>
    <w:lvl w:ilvl="1">
      <w:start w:val="1"/>
      <w:numFmt w:val="lowerLetter"/>
      <w:lvlText w:val="%2)"/>
      <w:lvlJc w:val="left"/>
      <w:pPr>
        <w:tabs>
          <w:tab w:val="left" w:pos="1310"/>
        </w:tabs>
        <w:ind w:left="1310" w:hanging="420"/>
      </w:pPr>
      <w:rPr>
        <w:rFonts w:hint="eastAsia"/>
      </w:rPr>
    </w:lvl>
    <w:lvl w:ilvl="2">
      <w:start w:val="1"/>
      <w:numFmt w:val="lowerRoman"/>
      <w:lvlText w:val="%3."/>
      <w:lvlJc w:val="right"/>
      <w:pPr>
        <w:tabs>
          <w:tab w:val="left" w:pos="1730"/>
        </w:tabs>
        <w:ind w:left="1730" w:hanging="420"/>
      </w:pPr>
      <w:rPr>
        <w:rFonts w:hint="eastAsia"/>
      </w:rPr>
    </w:lvl>
    <w:lvl w:ilvl="3">
      <w:start w:val="1"/>
      <w:numFmt w:val="decimal"/>
      <w:lvlText w:val="%4."/>
      <w:lvlJc w:val="left"/>
      <w:pPr>
        <w:tabs>
          <w:tab w:val="left" w:pos="2150"/>
        </w:tabs>
        <w:ind w:left="2150" w:hanging="420"/>
      </w:pPr>
      <w:rPr>
        <w:rFonts w:hint="eastAsia"/>
      </w:rPr>
    </w:lvl>
    <w:lvl w:ilvl="4">
      <w:start w:val="1"/>
      <w:numFmt w:val="lowerLetter"/>
      <w:lvlText w:val="%5)"/>
      <w:lvlJc w:val="left"/>
      <w:pPr>
        <w:tabs>
          <w:tab w:val="left" w:pos="2570"/>
        </w:tabs>
        <w:ind w:left="2570" w:hanging="420"/>
      </w:pPr>
      <w:rPr>
        <w:rFonts w:hint="eastAsia"/>
      </w:rPr>
    </w:lvl>
    <w:lvl w:ilvl="5">
      <w:start w:val="1"/>
      <w:numFmt w:val="lowerRoman"/>
      <w:lvlText w:val="%6."/>
      <w:lvlJc w:val="right"/>
      <w:pPr>
        <w:tabs>
          <w:tab w:val="left" w:pos="2990"/>
        </w:tabs>
        <w:ind w:left="2990" w:hanging="420"/>
      </w:pPr>
      <w:rPr>
        <w:rFonts w:hint="eastAsia"/>
      </w:rPr>
    </w:lvl>
    <w:lvl w:ilvl="6">
      <w:start w:val="1"/>
      <w:numFmt w:val="decimal"/>
      <w:lvlText w:val="%7."/>
      <w:lvlJc w:val="left"/>
      <w:pPr>
        <w:tabs>
          <w:tab w:val="left" w:pos="3410"/>
        </w:tabs>
        <w:ind w:left="3410" w:hanging="420"/>
      </w:pPr>
      <w:rPr>
        <w:rFonts w:hint="eastAsia"/>
      </w:rPr>
    </w:lvl>
    <w:lvl w:ilvl="7">
      <w:start w:val="1"/>
      <w:numFmt w:val="lowerLetter"/>
      <w:lvlText w:val="%8)"/>
      <w:lvlJc w:val="left"/>
      <w:pPr>
        <w:tabs>
          <w:tab w:val="left" w:pos="3830"/>
        </w:tabs>
        <w:ind w:left="3830" w:hanging="420"/>
      </w:pPr>
      <w:rPr>
        <w:rFonts w:hint="eastAsia"/>
      </w:rPr>
    </w:lvl>
    <w:lvl w:ilvl="8">
      <w:start w:val="1"/>
      <w:numFmt w:val="lowerRoman"/>
      <w:lvlText w:val="%9."/>
      <w:lvlJc w:val="right"/>
      <w:pPr>
        <w:tabs>
          <w:tab w:val="left" w:pos="4250"/>
        </w:tabs>
        <w:ind w:left="4250" w:hanging="420"/>
      </w:pPr>
      <w:rPr>
        <w:rFonts w:hint="eastAsia"/>
      </w:rPr>
    </w:lvl>
  </w:abstractNum>
  <w:abstractNum w:abstractNumId="25" w15:restartNumberingAfterBreak="0">
    <w:nsid w:val="646260FA"/>
    <w:multiLevelType w:val="multilevel"/>
    <w:tmpl w:val="646260FA"/>
    <w:lvl w:ilvl="0">
      <w:start w:val="1"/>
      <w:numFmt w:val="decimal"/>
      <w:pStyle w:val="affa"/>
      <w:suff w:val="nothing"/>
      <w:lvlText w:val="表%1　"/>
      <w:lvlJc w:val="left"/>
      <w:pPr>
        <w:ind w:left="0" w:firstLine="0"/>
      </w:pPr>
    </w:lvl>
    <w:lvl w:ilvl="1">
      <w:start w:val="1"/>
      <w:numFmt w:val="decimal"/>
      <w:lvlText w:val="%1.%2"/>
      <w:lvlJc w:val="left"/>
      <w:pPr>
        <w:tabs>
          <w:tab w:val="left" w:pos="992"/>
        </w:tabs>
        <w:ind w:left="992" w:hanging="567"/>
      </w:pPr>
    </w:lvl>
    <w:lvl w:ilvl="2">
      <w:start w:val="1"/>
      <w:numFmt w:val="decimal"/>
      <w:lvlText w:val="%1.%2.%3"/>
      <w:lvlJc w:val="left"/>
      <w:pPr>
        <w:tabs>
          <w:tab w:val="left" w:pos="1417"/>
        </w:tabs>
        <w:ind w:left="1417" w:hanging="567"/>
      </w:pPr>
    </w:lvl>
    <w:lvl w:ilvl="3">
      <w:start w:val="1"/>
      <w:numFmt w:val="decimal"/>
      <w:lvlText w:val="%1.%2.%3.%4"/>
      <w:lvlJc w:val="left"/>
      <w:pPr>
        <w:tabs>
          <w:tab w:val="left" w:pos="1984"/>
        </w:tabs>
        <w:ind w:left="1984" w:hanging="708"/>
      </w:pPr>
    </w:lvl>
    <w:lvl w:ilvl="4">
      <w:start w:val="1"/>
      <w:numFmt w:val="decimal"/>
      <w:lvlText w:val="%1.%2.%3.%4.%5"/>
      <w:lvlJc w:val="left"/>
      <w:pPr>
        <w:tabs>
          <w:tab w:val="left" w:pos="2551"/>
        </w:tabs>
        <w:ind w:left="2551" w:hanging="850"/>
      </w:pPr>
    </w:lvl>
    <w:lvl w:ilvl="5">
      <w:start w:val="1"/>
      <w:numFmt w:val="decimal"/>
      <w:lvlText w:val="%1.%2.%3.%4.%5.%6"/>
      <w:lvlJc w:val="left"/>
      <w:pPr>
        <w:tabs>
          <w:tab w:val="left" w:pos="3260"/>
        </w:tabs>
        <w:ind w:left="3260" w:hanging="1134"/>
      </w:pPr>
    </w:lvl>
    <w:lvl w:ilvl="6">
      <w:start w:val="1"/>
      <w:numFmt w:val="decimal"/>
      <w:lvlText w:val="%1.%2.%3.%4.%5.%6.%7"/>
      <w:lvlJc w:val="left"/>
      <w:pPr>
        <w:tabs>
          <w:tab w:val="left" w:pos="3827"/>
        </w:tabs>
        <w:ind w:left="3827" w:hanging="1276"/>
      </w:pPr>
    </w:lvl>
    <w:lvl w:ilvl="7">
      <w:start w:val="1"/>
      <w:numFmt w:val="decimal"/>
      <w:lvlText w:val="%1.%2.%3.%4.%5.%6.%7.%8"/>
      <w:lvlJc w:val="left"/>
      <w:pPr>
        <w:tabs>
          <w:tab w:val="left" w:pos="4394"/>
        </w:tabs>
        <w:ind w:left="4394" w:hanging="1418"/>
      </w:pPr>
    </w:lvl>
    <w:lvl w:ilvl="8">
      <w:start w:val="1"/>
      <w:numFmt w:val="decimal"/>
      <w:lvlText w:val="%1.%2.%3.%4.%5.%6.%7.%8.%9"/>
      <w:lvlJc w:val="left"/>
      <w:pPr>
        <w:tabs>
          <w:tab w:val="left" w:pos="5102"/>
        </w:tabs>
        <w:ind w:left="5102" w:hanging="1700"/>
      </w:pPr>
    </w:lvl>
  </w:abstractNum>
  <w:abstractNum w:abstractNumId="26" w15:restartNumberingAfterBreak="0">
    <w:nsid w:val="654A26C9"/>
    <w:multiLevelType w:val="multilevel"/>
    <w:tmpl w:val="654A26C9"/>
    <w:lvl w:ilvl="0">
      <w:start w:val="1"/>
      <w:numFmt w:val="none"/>
      <w:pStyle w:val="20"/>
      <w:lvlText w:val="──"/>
      <w:lvlJc w:val="left"/>
      <w:pPr>
        <w:ind w:left="851" w:firstLine="0"/>
      </w:pPr>
      <w:rPr>
        <w:rFonts w:ascii="宋体" w:eastAsia="宋体" w:hAnsiTheme="majorHAnsi" w:hint="eastAsia"/>
        <w:b w:val="0"/>
        <w:i w:val="0"/>
        <w:sz w:val="21"/>
      </w:rPr>
    </w:lvl>
    <w:lvl w:ilvl="1">
      <w:start w:val="1"/>
      <w:numFmt w:val="bullet"/>
      <w:lvlText w:val=""/>
      <w:lvlJc w:val="left"/>
      <w:pPr>
        <w:ind w:left="1276" w:hanging="425"/>
      </w:pPr>
      <w:rPr>
        <w:rFonts w:ascii="Wingdings" w:hAnsi="Wingdings" w:hint="default"/>
      </w:rPr>
    </w:lvl>
    <w:lvl w:ilvl="2">
      <w:start w:val="1"/>
      <w:numFmt w:val="bullet"/>
      <w:lvlText w:val=""/>
      <w:lvlJc w:val="left"/>
      <w:pPr>
        <w:ind w:left="1276" w:hanging="236"/>
      </w:pPr>
      <w:rPr>
        <w:rFonts w:ascii="Wingdings" w:hAnsi="Wingdings" w:hint="default"/>
      </w:rPr>
    </w:lvl>
    <w:lvl w:ilvl="3">
      <w:start w:val="1"/>
      <w:numFmt w:val="bullet"/>
      <w:lvlText w:val=""/>
      <w:lvlJc w:val="left"/>
      <w:pPr>
        <w:ind w:left="1880" w:hanging="420"/>
      </w:pPr>
      <w:rPr>
        <w:rFonts w:ascii="Wingdings" w:hAnsi="Wingdings" w:hint="default"/>
      </w:rPr>
    </w:lvl>
    <w:lvl w:ilvl="4">
      <w:start w:val="1"/>
      <w:numFmt w:val="bullet"/>
      <w:lvlText w:val=""/>
      <w:lvlJc w:val="left"/>
      <w:pPr>
        <w:ind w:left="2300" w:hanging="420"/>
      </w:pPr>
      <w:rPr>
        <w:rFonts w:ascii="Wingdings" w:hAnsi="Wingdings" w:hint="default"/>
      </w:rPr>
    </w:lvl>
    <w:lvl w:ilvl="5">
      <w:start w:val="1"/>
      <w:numFmt w:val="bullet"/>
      <w:lvlText w:val=""/>
      <w:lvlJc w:val="left"/>
      <w:pPr>
        <w:ind w:left="2720" w:hanging="420"/>
      </w:pPr>
      <w:rPr>
        <w:rFonts w:ascii="Wingdings" w:hAnsi="Wingdings" w:hint="default"/>
      </w:rPr>
    </w:lvl>
    <w:lvl w:ilvl="6">
      <w:start w:val="1"/>
      <w:numFmt w:val="bullet"/>
      <w:lvlText w:val=""/>
      <w:lvlJc w:val="left"/>
      <w:pPr>
        <w:ind w:left="3140" w:hanging="420"/>
      </w:pPr>
      <w:rPr>
        <w:rFonts w:ascii="Wingdings" w:hAnsi="Wingdings" w:hint="default"/>
      </w:rPr>
    </w:lvl>
    <w:lvl w:ilvl="7">
      <w:start w:val="1"/>
      <w:numFmt w:val="bullet"/>
      <w:lvlText w:val=""/>
      <w:lvlJc w:val="left"/>
      <w:pPr>
        <w:ind w:left="3560" w:hanging="420"/>
      </w:pPr>
      <w:rPr>
        <w:rFonts w:ascii="Wingdings" w:hAnsi="Wingdings" w:hint="default"/>
      </w:rPr>
    </w:lvl>
    <w:lvl w:ilvl="8">
      <w:start w:val="1"/>
      <w:numFmt w:val="bullet"/>
      <w:lvlText w:val=""/>
      <w:lvlJc w:val="left"/>
      <w:pPr>
        <w:ind w:left="3980" w:hanging="420"/>
      </w:pPr>
      <w:rPr>
        <w:rFonts w:ascii="Wingdings" w:hAnsi="Wingdings" w:hint="default"/>
      </w:rPr>
    </w:lvl>
  </w:abstractNum>
  <w:abstractNum w:abstractNumId="27" w15:restartNumberingAfterBreak="0">
    <w:nsid w:val="657D3FBC"/>
    <w:multiLevelType w:val="multilevel"/>
    <w:tmpl w:val="657D3FBC"/>
    <w:lvl w:ilvl="0">
      <w:start w:val="1"/>
      <w:numFmt w:val="upperLetter"/>
      <w:pStyle w:val="affb"/>
      <w:suff w:val="nothing"/>
      <w:lvlText w:val="附录%1"/>
      <w:lvlJc w:val="left"/>
      <w:pPr>
        <w:ind w:left="0" w:firstLine="0"/>
      </w:pPr>
      <w:rPr>
        <w:rFonts w:hint="eastAsia"/>
        <w:spacing w:val="100"/>
      </w:rPr>
    </w:lvl>
    <w:lvl w:ilvl="1">
      <w:start w:val="1"/>
      <w:numFmt w:val="decimal"/>
      <w:pStyle w:val="affc"/>
      <w:suff w:val="nothing"/>
      <w:lvlText w:val="%1.%2　"/>
      <w:lvlJc w:val="left"/>
      <w:pPr>
        <w:ind w:left="0" w:firstLine="0"/>
      </w:pPr>
      <w:rPr>
        <w:rFonts w:ascii="黑体" w:eastAsia="黑体" w:hint="eastAsia"/>
        <w:b w:val="0"/>
        <w:i w:val="0"/>
        <w:sz w:val="21"/>
      </w:rPr>
    </w:lvl>
    <w:lvl w:ilvl="2">
      <w:start w:val="1"/>
      <w:numFmt w:val="decimal"/>
      <w:pStyle w:val="affd"/>
      <w:suff w:val="nothing"/>
      <w:lvlText w:val="%1.%2.%3　"/>
      <w:lvlJc w:val="left"/>
      <w:pPr>
        <w:ind w:left="0" w:firstLine="0"/>
      </w:pPr>
      <w:rPr>
        <w:rFonts w:ascii="黑体" w:eastAsia="黑体" w:hint="eastAsia"/>
        <w:b w:val="0"/>
        <w:i w:val="0"/>
        <w:sz w:val="21"/>
      </w:rPr>
    </w:lvl>
    <w:lvl w:ilvl="3">
      <w:start w:val="1"/>
      <w:numFmt w:val="decimal"/>
      <w:pStyle w:val="affe"/>
      <w:suff w:val="nothing"/>
      <w:lvlText w:val="%1.%2.%3.%4　"/>
      <w:lvlJc w:val="left"/>
      <w:pPr>
        <w:ind w:left="0" w:firstLine="0"/>
      </w:pPr>
      <w:rPr>
        <w:rFonts w:ascii="黑体" w:eastAsia="黑体" w:hint="eastAsia"/>
        <w:b w:val="0"/>
        <w:i w:val="0"/>
        <w:sz w:val="21"/>
      </w:rPr>
    </w:lvl>
    <w:lvl w:ilvl="4">
      <w:start w:val="1"/>
      <w:numFmt w:val="decimal"/>
      <w:pStyle w:val="afff"/>
      <w:suff w:val="nothing"/>
      <w:lvlText w:val="%1.%2.%3.%4.%5　"/>
      <w:lvlJc w:val="left"/>
      <w:pPr>
        <w:ind w:left="0" w:firstLine="0"/>
      </w:pPr>
      <w:rPr>
        <w:rFonts w:ascii="黑体" w:eastAsia="黑体" w:hint="eastAsia"/>
        <w:b w:val="0"/>
        <w:i w:val="0"/>
        <w:sz w:val="21"/>
      </w:rPr>
    </w:lvl>
    <w:lvl w:ilvl="5">
      <w:start w:val="1"/>
      <w:numFmt w:val="decimal"/>
      <w:pStyle w:val="afff0"/>
      <w:suff w:val="nothing"/>
      <w:lvlText w:val="%1.%2.%3.%4.%5.%6　"/>
      <w:lvlJc w:val="left"/>
      <w:pPr>
        <w:ind w:left="0" w:firstLine="0"/>
      </w:pPr>
      <w:rPr>
        <w:rFonts w:ascii="黑体" w:eastAsia="黑体" w:hint="eastAsia"/>
        <w:b w:val="0"/>
        <w:i w:val="0"/>
        <w:sz w:val="21"/>
      </w:rPr>
    </w:lvl>
    <w:lvl w:ilvl="6">
      <w:start w:val="1"/>
      <w:numFmt w:val="decimal"/>
      <w:suff w:val="nothing"/>
      <w:lvlText w:val="%1.%2.%3.%4.%5.%6.%7　"/>
      <w:lvlJc w:val="left"/>
      <w:pPr>
        <w:ind w:left="0" w:firstLine="0"/>
      </w:pPr>
      <w:rPr>
        <w:rFonts w:hint="eastAsia"/>
      </w:rPr>
    </w:lvl>
    <w:lvl w:ilvl="7">
      <w:start w:val="1"/>
      <w:numFmt w:val="decimal"/>
      <w:lvlText w:val="%1.%2.%3.%4.%5.%6.%7.%8"/>
      <w:lvlJc w:val="left"/>
      <w:pPr>
        <w:tabs>
          <w:tab w:val="left" w:pos="4394"/>
        </w:tabs>
        <w:ind w:left="4394" w:hanging="1418"/>
      </w:pPr>
      <w:rPr>
        <w:rFonts w:hint="eastAsia"/>
      </w:rPr>
    </w:lvl>
    <w:lvl w:ilvl="8">
      <w:start w:val="1"/>
      <w:numFmt w:val="decimal"/>
      <w:lvlText w:val="%1.%2.%3.%4.%5.%6.%7.%8.%9"/>
      <w:lvlJc w:val="left"/>
      <w:pPr>
        <w:tabs>
          <w:tab w:val="left" w:pos="5102"/>
        </w:tabs>
        <w:ind w:left="5102" w:hanging="1700"/>
      </w:pPr>
      <w:rPr>
        <w:rFonts w:hint="eastAsia"/>
      </w:rPr>
    </w:lvl>
  </w:abstractNum>
  <w:abstractNum w:abstractNumId="28" w15:restartNumberingAfterBreak="0">
    <w:nsid w:val="69506ABF"/>
    <w:multiLevelType w:val="multilevel"/>
    <w:tmpl w:val="69506ABF"/>
    <w:lvl w:ilvl="0">
      <w:start w:val="1"/>
      <w:numFmt w:val="bullet"/>
      <w:pStyle w:val="21"/>
      <w:lvlText w:val=""/>
      <w:lvlJc w:val="left"/>
      <w:pPr>
        <w:ind w:left="851" w:firstLine="0"/>
      </w:pPr>
      <w:rPr>
        <w:rFonts w:ascii="Wingdings" w:hAnsi="Wingdings" w:hint="default"/>
        <w:color w:val="auto"/>
      </w:rPr>
    </w:lvl>
    <w:lvl w:ilvl="1">
      <w:start w:val="1"/>
      <w:numFmt w:val="lowerLetter"/>
      <w:lvlText w:val="%2)"/>
      <w:lvlJc w:val="left"/>
      <w:pPr>
        <w:ind w:left="1040" w:hanging="420"/>
      </w:pPr>
      <w:rPr>
        <w:rFonts w:hint="eastAsia"/>
      </w:rPr>
    </w:lvl>
    <w:lvl w:ilvl="2">
      <w:start w:val="1"/>
      <w:numFmt w:val="lowerRoman"/>
      <w:lvlText w:val="%3."/>
      <w:lvlJc w:val="right"/>
      <w:pPr>
        <w:ind w:left="1460" w:hanging="420"/>
      </w:pPr>
      <w:rPr>
        <w:rFonts w:hint="eastAsia"/>
      </w:rPr>
    </w:lvl>
    <w:lvl w:ilvl="3">
      <w:start w:val="1"/>
      <w:numFmt w:val="decimal"/>
      <w:lvlText w:val="%4."/>
      <w:lvlJc w:val="left"/>
      <w:pPr>
        <w:ind w:left="1880" w:hanging="420"/>
      </w:pPr>
      <w:rPr>
        <w:rFonts w:hint="eastAsia"/>
      </w:rPr>
    </w:lvl>
    <w:lvl w:ilvl="4">
      <w:start w:val="1"/>
      <w:numFmt w:val="lowerLetter"/>
      <w:lvlText w:val="%5)"/>
      <w:lvlJc w:val="left"/>
      <w:pPr>
        <w:ind w:left="2300" w:hanging="420"/>
      </w:pPr>
      <w:rPr>
        <w:rFonts w:hint="eastAsia"/>
      </w:rPr>
    </w:lvl>
    <w:lvl w:ilvl="5">
      <w:start w:val="1"/>
      <w:numFmt w:val="lowerRoman"/>
      <w:lvlText w:val="%6."/>
      <w:lvlJc w:val="right"/>
      <w:pPr>
        <w:ind w:left="2720" w:hanging="420"/>
      </w:pPr>
      <w:rPr>
        <w:rFonts w:hint="eastAsia"/>
      </w:rPr>
    </w:lvl>
    <w:lvl w:ilvl="6">
      <w:start w:val="1"/>
      <w:numFmt w:val="decimal"/>
      <w:lvlText w:val="%7."/>
      <w:lvlJc w:val="left"/>
      <w:pPr>
        <w:ind w:left="3140" w:hanging="420"/>
      </w:pPr>
      <w:rPr>
        <w:rFonts w:hint="eastAsia"/>
      </w:rPr>
    </w:lvl>
    <w:lvl w:ilvl="7">
      <w:start w:val="1"/>
      <w:numFmt w:val="lowerLetter"/>
      <w:lvlText w:val="%8)"/>
      <w:lvlJc w:val="left"/>
      <w:pPr>
        <w:ind w:left="3560" w:hanging="420"/>
      </w:pPr>
      <w:rPr>
        <w:rFonts w:hint="eastAsia"/>
      </w:rPr>
    </w:lvl>
    <w:lvl w:ilvl="8">
      <w:start w:val="1"/>
      <w:numFmt w:val="lowerRoman"/>
      <w:lvlText w:val="%9."/>
      <w:lvlJc w:val="right"/>
      <w:pPr>
        <w:ind w:left="3980" w:hanging="420"/>
      </w:pPr>
      <w:rPr>
        <w:rFonts w:hint="eastAsia"/>
      </w:rPr>
    </w:lvl>
  </w:abstractNum>
  <w:abstractNum w:abstractNumId="29" w15:restartNumberingAfterBreak="0">
    <w:nsid w:val="6CA41985"/>
    <w:multiLevelType w:val="multilevel"/>
    <w:tmpl w:val="6CA41985"/>
    <w:lvl w:ilvl="0">
      <w:start w:val="1"/>
      <w:numFmt w:val="decimal"/>
      <w:pStyle w:val="afff1"/>
      <w:lvlText w:val="%1)"/>
      <w:lvlJc w:val="left"/>
      <w:pPr>
        <w:tabs>
          <w:tab w:val="left" w:pos="823"/>
        </w:tabs>
        <w:ind w:left="823" w:hanging="420"/>
      </w:pPr>
    </w:lvl>
    <w:lvl w:ilvl="1">
      <w:start w:val="1"/>
      <w:numFmt w:val="lowerLetter"/>
      <w:lvlText w:val="%2)"/>
      <w:lvlJc w:val="left"/>
      <w:pPr>
        <w:tabs>
          <w:tab w:val="left" w:pos="840"/>
        </w:tabs>
        <w:ind w:left="840" w:hanging="420"/>
      </w:pPr>
    </w:lvl>
    <w:lvl w:ilvl="2">
      <w:start w:val="1"/>
      <w:numFmt w:val="lowerRoman"/>
      <w:lvlText w:val="%3."/>
      <w:lvlJc w:val="right"/>
      <w:pPr>
        <w:tabs>
          <w:tab w:val="left" w:pos="1260"/>
        </w:tabs>
        <w:ind w:left="1260" w:hanging="420"/>
      </w:pPr>
    </w:lvl>
    <w:lvl w:ilvl="3">
      <w:start w:val="1"/>
      <w:numFmt w:val="decimal"/>
      <w:lvlText w:val="%4."/>
      <w:lvlJc w:val="left"/>
      <w:pPr>
        <w:tabs>
          <w:tab w:val="left" w:pos="1680"/>
        </w:tabs>
        <w:ind w:left="1680" w:hanging="420"/>
      </w:pPr>
    </w:lvl>
    <w:lvl w:ilvl="4">
      <w:start w:val="1"/>
      <w:numFmt w:val="lowerLetter"/>
      <w:lvlText w:val="%5)"/>
      <w:lvlJc w:val="left"/>
      <w:pPr>
        <w:tabs>
          <w:tab w:val="left" w:pos="2100"/>
        </w:tabs>
        <w:ind w:left="2100" w:hanging="420"/>
      </w:pPr>
    </w:lvl>
    <w:lvl w:ilvl="5">
      <w:start w:val="1"/>
      <w:numFmt w:val="lowerRoman"/>
      <w:lvlText w:val="%6."/>
      <w:lvlJc w:val="right"/>
      <w:pPr>
        <w:tabs>
          <w:tab w:val="left" w:pos="2520"/>
        </w:tabs>
        <w:ind w:left="2520" w:hanging="420"/>
      </w:pPr>
    </w:lvl>
    <w:lvl w:ilvl="6">
      <w:start w:val="1"/>
      <w:numFmt w:val="decimal"/>
      <w:lvlText w:val="%7."/>
      <w:lvlJc w:val="left"/>
      <w:pPr>
        <w:tabs>
          <w:tab w:val="left" w:pos="2940"/>
        </w:tabs>
        <w:ind w:left="2940" w:hanging="420"/>
      </w:pPr>
    </w:lvl>
    <w:lvl w:ilvl="7">
      <w:start w:val="1"/>
      <w:numFmt w:val="lowerLetter"/>
      <w:lvlText w:val="%8)"/>
      <w:lvlJc w:val="left"/>
      <w:pPr>
        <w:tabs>
          <w:tab w:val="left" w:pos="3360"/>
        </w:tabs>
        <w:ind w:left="3360" w:hanging="420"/>
      </w:pPr>
    </w:lvl>
    <w:lvl w:ilvl="8">
      <w:start w:val="1"/>
      <w:numFmt w:val="lowerRoman"/>
      <w:lvlText w:val="%9."/>
      <w:lvlJc w:val="right"/>
      <w:pPr>
        <w:tabs>
          <w:tab w:val="left" w:pos="3780"/>
        </w:tabs>
        <w:ind w:left="3780" w:hanging="420"/>
      </w:pPr>
    </w:lvl>
  </w:abstractNum>
  <w:abstractNum w:abstractNumId="30" w15:restartNumberingAfterBreak="0">
    <w:nsid w:val="6CE42AC1"/>
    <w:multiLevelType w:val="multilevel"/>
    <w:tmpl w:val="6CE42AC1"/>
    <w:lvl w:ilvl="0">
      <w:start w:val="1"/>
      <w:numFmt w:val="lowerLetter"/>
      <w:pStyle w:val="afff2"/>
      <w:lvlText w:val="%1"/>
      <w:lvlJc w:val="left"/>
      <w:pPr>
        <w:ind w:left="420" w:hanging="420"/>
      </w:pPr>
    </w:lvl>
    <w:lvl w:ilvl="1">
      <w:start w:val="1"/>
      <w:numFmt w:val="lowerLetter"/>
      <w:lvlText w:val="%2)"/>
      <w:lvlJc w:val="left"/>
      <w:pPr>
        <w:ind w:left="840" w:hanging="420"/>
      </w:pPr>
    </w:lvl>
    <w:lvl w:ilvl="2">
      <w:start w:val="1"/>
      <w:numFmt w:val="lowerRoman"/>
      <w:lvlText w:val="%3."/>
      <w:lvlJc w:val="right"/>
      <w:pPr>
        <w:ind w:left="1260" w:hanging="420"/>
      </w:pPr>
    </w:lvl>
    <w:lvl w:ilvl="3">
      <w:start w:val="1"/>
      <w:numFmt w:val="decimal"/>
      <w:lvlText w:val="%4."/>
      <w:lvlJc w:val="left"/>
      <w:pPr>
        <w:ind w:left="1680" w:hanging="420"/>
      </w:pPr>
    </w:lvl>
    <w:lvl w:ilvl="4">
      <w:start w:val="1"/>
      <w:numFmt w:val="lowerLetter"/>
      <w:lvlText w:val="%5)"/>
      <w:lvlJc w:val="left"/>
      <w:pPr>
        <w:ind w:left="2100" w:hanging="420"/>
      </w:pPr>
    </w:lvl>
    <w:lvl w:ilvl="5">
      <w:start w:val="1"/>
      <w:numFmt w:val="lowerRoman"/>
      <w:lvlText w:val="%6."/>
      <w:lvlJc w:val="right"/>
      <w:pPr>
        <w:ind w:left="2520" w:hanging="420"/>
      </w:pPr>
    </w:lvl>
    <w:lvl w:ilvl="6">
      <w:start w:val="1"/>
      <w:numFmt w:val="decimal"/>
      <w:lvlText w:val="%7."/>
      <w:lvlJc w:val="left"/>
      <w:pPr>
        <w:ind w:left="2940" w:hanging="420"/>
      </w:pPr>
    </w:lvl>
    <w:lvl w:ilvl="7">
      <w:start w:val="1"/>
      <w:numFmt w:val="lowerLetter"/>
      <w:lvlText w:val="%8)"/>
      <w:lvlJc w:val="left"/>
      <w:pPr>
        <w:ind w:left="3360" w:hanging="420"/>
      </w:pPr>
    </w:lvl>
    <w:lvl w:ilvl="8">
      <w:start w:val="1"/>
      <w:numFmt w:val="lowerRoman"/>
      <w:lvlText w:val="%9."/>
      <w:lvlJc w:val="right"/>
      <w:pPr>
        <w:ind w:left="3780" w:hanging="420"/>
      </w:pPr>
    </w:lvl>
  </w:abstractNum>
  <w:abstractNum w:abstractNumId="31" w15:restartNumberingAfterBreak="0">
    <w:nsid w:val="6CEA2025"/>
    <w:multiLevelType w:val="multilevel"/>
    <w:tmpl w:val="6CEA2025"/>
    <w:lvl w:ilvl="0">
      <w:start w:val="1"/>
      <w:numFmt w:val="none"/>
      <w:pStyle w:val="afff3"/>
      <w:suff w:val="nothing"/>
      <w:lvlText w:val="%1"/>
      <w:lvlJc w:val="left"/>
      <w:pPr>
        <w:ind w:left="0" w:firstLine="0"/>
      </w:pPr>
      <w:rPr>
        <w:rFonts w:hint="eastAsia"/>
      </w:rPr>
    </w:lvl>
    <w:lvl w:ilvl="1">
      <w:start w:val="1"/>
      <w:numFmt w:val="decimal"/>
      <w:pStyle w:val="afff4"/>
      <w:suff w:val="nothing"/>
      <w:lvlText w:val="%1%2　"/>
      <w:lvlJc w:val="left"/>
      <w:pPr>
        <w:ind w:left="0" w:firstLine="0"/>
      </w:pPr>
      <w:rPr>
        <w:rFonts w:ascii="黑体" w:eastAsia="黑体" w:hint="eastAsia"/>
        <w:b w:val="0"/>
        <w:i w:val="0"/>
        <w:sz w:val="21"/>
      </w:rPr>
    </w:lvl>
    <w:lvl w:ilvl="2">
      <w:start w:val="1"/>
      <w:numFmt w:val="decimal"/>
      <w:pStyle w:val="afff5"/>
      <w:suff w:val="nothing"/>
      <w:lvlText w:val="%1%2.%3　"/>
      <w:lvlJc w:val="left"/>
      <w:pPr>
        <w:ind w:left="0" w:firstLine="0"/>
      </w:pPr>
      <w:rPr>
        <w:rFonts w:ascii="黑体" w:eastAsia="黑体" w:hAnsi="Times New Roman" w:cs="Times New Roman" w:hint="eastAsia"/>
        <w:b w:val="0"/>
        <w:bCs w:val="0"/>
        <w:i w:val="0"/>
        <w:iCs w:val="0"/>
        <w:caps w:val="0"/>
        <w:smallCaps w:val="0"/>
        <w:strike w:val="0"/>
        <w:dstrike w:val="0"/>
        <w:vanish w:val="0"/>
        <w:color w:val="000000"/>
        <w:spacing w:val="0"/>
        <w:kern w:val="0"/>
        <w:position w:val="0"/>
        <w:sz w:val="21"/>
        <w:u w:val="none"/>
        <w:vertAlign w:val="baseline"/>
        <w14:glow w14:rad="0">
          <w14:srgbClr w14:val="000000"/>
        </w14:glow>
        <w14:shadow w14:blurRad="0" w14:dist="0" w14:dir="0" w14:sx="0" w14:sy="0" w14:kx="0" w14:ky="0" w14:algn="none">
          <w14:srgbClr w14:val="000000"/>
        </w14:shadow>
        <w14:reflection w14:blurRad="0" w14:stA="0" w14:stPos="0" w14:endA="0" w14:endPos="0" w14:dist="0" w14:dir="0" w14:fadeDir="0" w14:sx="0" w14:sy="0" w14:kx="0" w14:ky="0" w14:algn="none"/>
        <w14:scene3d>
          <w14:camera w14:prst="orthographicFront"/>
          <w14:lightRig w14:rig="threePt" w14:dir="t">
            <w14:rot w14:lat="0" w14:lon="0" w14:rev="0"/>
          </w14:lightRig>
        </w14:scene3d>
        <w14:props3d w14:extrusionH="0" w14:contourW="0" w14:prstMaterial="none"/>
        <w14:ligatures w14:val="none"/>
        <w14:numForm w14:val="default"/>
        <w14:numSpacing w14:val="default"/>
      </w:rPr>
    </w:lvl>
    <w:lvl w:ilvl="3">
      <w:start w:val="1"/>
      <w:numFmt w:val="decimal"/>
      <w:pStyle w:val="afff6"/>
      <w:suff w:val="nothing"/>
      <w:lvlText w:val="%1%2.%3.%4　"/>
      <w:lvlJc w:val="left"/>
      <w:pPr>
        <w:ind w:left="0" w:firstLine="0"/>
      </w:pPr>
      <w:rPr>
        <w:rFonts w:ascii="黑体" w:eastAsia="黑体" w:hint="eastAsia"/>
        <w:b w:val="0"/>
        <w:i w:val="0"/>
        <w:sz w:val="21"/>
      </w:rPr>
    </w:lvl>
    <w:lvl w:ilvl="4">
      <w:start w:val="1"/>
      <w:numFmt w:val="decimal"/>
      <w:pStyle w:val="afff7"/>
      <w:suff w:val="nothing"/>
      <w:lvlText w:val="%1%2.%3.%4.%5　"/>
      <w:lvlJc w:val="left"/>
      <w:pPr>
        <w:ind w:left="0" w:firstLine="0"/>
      </w:pPr>
      <w:rPr>
        <w:rFonts w:ascii="黑体" w:eastAsia="黑体" w:hint="eastAsia"/>
        <w:b w:val="0"/>
        <w:i w:val="0"/>
        <w:sz w:val="21"/>
      </w:rPr>
    </w:lvl>
    <w:lvl w:ilvl="5">
      <w:start w:val="1"/>
      <w:numFmt w:val="decimal"/>
      <w:pStyle w:val="afff8"/>
      <w:suff w:val="nothing"/>
      <w:lvlText w:val="%1%2.%3.%4.%5.%6　"/>
      <w:lvlJc w:val="left"/>
      <w:pPr>
        <w:ind w:left="0" w:firstLine="0"/>
      </w:pPr>
      <w:rPr>
        <w:rFonts w:ascii="黑体" w:eastAsia="黑体" w:hint="eastAsia"/>
        <w:b w:val="0"/>
        <w:i w:val="0"/>
        <w:sz w:val="21"/>
      </w:rPr>
    </w:lvl>
    <w:lvl w:ilvl="6">
      <w:start w:val="1"/>
      <w:numFmt w:val="decimal"/>
      <w:pStyle w:val="afff9"/>
      <w:suff w:val="nothing"/>
      <w:lvlText w:val="%1%2.%3.%4.%5.%6.%7　"/>
      <w:lvlJc w:val="left"/>
      <w:pPr>
        <w:ind w:left="0" w:firstLine="0"/>
      </w:pPr>
      <w:rPr>
        <w:rFonts w:ascii="黑体" w:eastAsia="黑体" w:hint="eastAsia"/>
        <w:b w:val="0"/>
        <w:i w:val="0"/>
        <w:sz w:val="21"/>
      </w:rPr>
    </w:lvl>
    <w:lvl w:ilvl="7">
      <w:start w:val="1"/>
      <w:numFmt w:val="decimal"/>
      <w:lvlText w:val="%1.%2.%3.%4.%5.%6.%7.%8"/>
      <w:lvlJc w:val="left"/>
      <w:pPr>
        <w:tabs>
          <w:tab w:val="left" w:pos="4351"/>
        </w:tabs>
        <w:ind w:left="3969" w:hanging="1418"/>
      </w:pPr>
      <w:rPr>
        <w:rFonts w:hint="eastAsia"/>
      </w:rPr>
    </w:lvl>
    <w:lvl w:ilvl="8">
      <w:start w:val="1"/>
      <w:numFmt w:val="decimal"/>
      <w:lvlText w:val="%1.%2.%3.%4.%5.%6.%7.%8.%9"/>
      <w:lvlJc w:val="left"/>
      <w:pPr>
        <w:tabs>
          <w:tab w:val="left" w:pos="4777"/>
        </w:tabs>
        <w:ind w:left="4677" w:hanging="1700"/>
      </w:pPr>
      <w:rPr>
        <w:rFonts w:hint="eastAsia"/>
      </w:rPr>
    </w:lvl>
  </w:abstractNum>
  <w:abstractNum w:abstractNumId="32" w15:restartNumberingAfterBreak="0">
    <w:nsid w:val="6DBF04F4"/>
    <w:multiLevelType w:val="multilevel"/>
    <w:tmpl w:val="6DBF04F4"/>
    <w:lvl w:ilvl="0">
      <w:start w:val="1"/>
      <w:numFmt w:val="none"/>
      <w:pStyle w:val="afffa"/>
      <w:lvlText w:val="%1注："/>
      <w:lvlJc w:val="left"/>
      <w:pPr>
        <w:ind w:left="737" w:hanging="374"/>
      </w:pPr>
      <w:rPr>
        <w:rFonts w:ascii="黑体" w:eastAsia="黑体" w:hint="eastAsia"/>
        <w:b w:val="0"/>
        <w:i w:val="0"/>
        <w:sz w:val="18"/>
      </w:rPr>
    </w:lvl>
    <w:lvl w:ilvl="1">
      <w:start w:val="1"/>
      <w:numFmt w:val="lowerLetter"/>
      <w:lvlText w:val="%2)"/>
      <w:lvlJc w:val="left"/>
      <w:pPr>
        <w:tabs>
          <w:tab w:val="left" w:pos="1140"/>
        </w:tabs>
        <w:ind w:left="726" w:hanging="363"/>
      </w:pPr>
      <w:rPr>
        <w:rFonts w:hint="eastAsia"/>
      </w:rPr>
    </w:lvl>
    <w:lvl w:ilvl="2">
      <w:start w:val="1"/>
      <w:numFmt w:val="lowerRoman"/>
      <w:lvlText w:val="%3."/>
      <w:lvlJc w:val="right"/>
      <w:pPr>
        <w:tabs>
          <w:tab w:val="left" w:pos="1140"/>
        </w:tabs>
        <w:ind w:left="726" w:hanging="363"/>
      </w:pPr>
      <w:rPr>
        <w:rFonts w:hint="eastAsia"/>
      </w:rPr>
    </w:lvl>
    <w:lvl w:ilvl="3">
      <w:start w:val="1"/>
      <w:numFmt w:val="decimal"/>
      <w:lvlText w:val="%4."/>
      <w:lvlJc w:val="left"/>
      <w:pPr>
        <w:tabs>
          <w:tab w:val="left" w:pos="1140"/>
        </w:tabs>
        <w:ind w:left="726" w:hanging="363"/>
      </w:pPr>
      <w:rPr>
        <w:rFonts w:hint="eastAsia"/>
      </w:rPr>
    </w:lvl>
    <w:lvl w:ilvl="4">
      <w:start w:val="1"/>
      <w:numFmt w:val="lowerLetter"/>
      <w:lvlText w:val="%5)"/>
      <w:lvlJc w:val="left"/>
      <w:pPr>
        <w:tabs>
          <w:tab w:val="left" w:pos="1140"/>
        </w:tabs>
        <w:ind w:left="726" w:hanging="363"/>
      </w:pPr>
      <w:rPr>
        <w:rFonts w:hint="eastAsia"/>
      </w:rPr>
    </w:lvl>
    <w:lvl w:ilvl="5">
      <w:start w:val="1"/>
      <w:numFmt w:val="lowerRoman"/>
      <w:lvlText w:val="%6."/>
      <w:lvlJc w:val="right"/>
      <w:pPr>
        <w:tabs>
          <w:tab w:val="left" w:pos="1140"/>
        </w:tabs>
        <w:ind w:left="726" w:hanging="363"/>
      </w:pPr>
      <w:rPr>
        <w:rFonts w:hint="eastAsia"/>
      </w:rPr>
    </w:lvl>
    <w:lvl w:ilvl="6">
      <w:start w:val="1"/>
      <w:numFmt w:val="decimal"/>
      <w:lvlText w:val="%7."/>
      <w:lvlJc w:val="left"/>
      <w:pPr>
        <w:tabs>
          <w:tab w:val="left" w:pos="1140"/>
        </w:tabs>
        <w:ind w:left="726" w:hanging="363"/>
      </w:pPr>
      <w:rPr>
        <w:rFonts w:hint="eastAsia"/>
      </w:rPr>
    </w:lvl>
    <w:lvl w:ilvl="7">
      <w:start w:val="1"/>
      <w:numFmt w:val="lowerLetter"/>
      <w:lvlText w:val="%8)"/>
      <w:lvlJc w:val="left"/>
      <w:pPr>
        <w:tabs>
          <w:tab w:val="left" w:pos="1140"/>
        </w:tabs>
        <w:ind w:left="726" w:hanging="363"/>
      </w:pPr>
      <w:rPr>
        <w:rFonts w:hint="eastAsia"/>
      </w:rPr>
    </w:lvl>
    <w:lvl w:ilvl="8">
      <w:start w:val="1"/>
      <w:numFmt w:val="lowerRoman"/>
      <w:lvlText w:val="%9."/>
      <w:lvlJc w:val="right"/>
      <w:pPr>
        <w:tabs>
          <w:tab w:val="left" w:pos="1140"/>
        </w:tabs>
        <w:ind w:left="726" w:hanging="363"/>
      </w:pPr>
      <w:rPr>
        <w:rFonts w:hint="eastAsia"/>
      </w:rPr>
    </w:lvl>
  </w:abstractNum>
  <w:abstractNum w:abstractNumId="33" w15:restartNumberingAfterBreak="0">
    <w:nsid w:val="6DF35F19"/>
    <w:multiLevelType w:val="multilevel"/>
    <w:tmpl w:val="6DF35F19"/>
    <w:lvl w:ilvl="0">
      <w:start w:val="1"/>
      <w:numFmt w:val="decimal"/>
      <w:pStyle w:val="afffb"/>
      <w:suff w:val="nothing"/>
      <w:lvlText w:val="Table %1　"/>
      <w:lvlJc w:val="left"/>
      <w:pPr>
        <w:ind w:left="0" w:firstLine="0"/>
      </w:pPr>
    </w:lvl>
    <w:lvl w:ilvl="1">
      <w:start w:val="1"/>
      <w:numFmt w:val="decimal"/>
      <w:suff w:val="nothing"/>
      <w:lvlText w:val="%1%2　"/>
      <w:lvlJc w:val="left"/>
      <w:pPr>
        <w:ind w:left="0" w:firstLine="0"/>
      </w:pPr>
    </w:lvl>
    <w:lvl w:ilvl="2">
      <w:start w:val="1"/>
      <w:numFmt w:val="decimal"/>
      <w:suff w:val="nothing"/>
      <w:lvlText w:val="%1%2.%3　"/>
      <w:lvlJc w:val="left"/>
      <w:pPr>
        <w:ind w:left="0" w:firstLine="0"/>
      </w:pPr>
    </w:lvl>
    <w:lvl w:ilvl="3">
      <w:start w:val="1"/>
      <w:numFmt w:val="decimal"/>
      <w:suff w:val="nothing"/>
      <w:lvlText w:val="%1%2.%3.%4　"/>
      <w:lvlJc w:val="left"/>
      <w:pPr>
        <w:ind w:left="0" w:firstLine="0"/>
      </w:pPr>
    </w:lvl>
    <w:lvl w:ilvl="4">
      <w:start w:val="1"/>
      <w:numFmt w:val="decimal"/>
      <w:suff w:val="nothing"/>
      <w:lvlText w:val="%1%2.%3.%4.%5　"/>
      <w:lvlJc w:val="left"/>
      <w:pPr>
        <w:ind w:left="0" w:firstLine="0"/>
      </w:pPr>
    </w:lvl>
    <w:lvl w:ilvl="5">
      <w:start w:val="1"/>
      <w:numFmt w:val="decimal"/>
      <w:suff w:val="nothing"/>
      <w:lvlText w:val="%1%2.%3.%4.%5.%6　"/>
      <w:lvlJc w:val="left"/>
      <w:pPr>
        <w:ind w:left="0" w:firstLine="0"/>
      </w:pPr>
    </w:lvl>
    <w:lvl w:ilvl="6">
      <w:start w:val="1"/>
      <w:numFmt w:val="decimal"/>
      <w:suff w:val="nothing"/>
      <w:lvlText w:val="%1%2.%3.%4.%5.%6.%7　"/>
      <w:lvlJc w:val="left"/>
      <w:pPr>
        <w:ind w:left="0" w:firstLine="0"/>
      </w:pPr>
    </w:lvl>
    <w:lvl w:ilvl="7">
      <w:start w:val="1"/>
      <w:numFmt w:val="decimal"/>
      <w:lvlText w:val="%1.%2.%3.%4.%5.%6.%7.%8"/>
      <w:lvlJc w:val="left"/>
      <w:pPr>
        <w:tabs>
          <w:tab w:val="left" w:pos="4348"/>
        </w:tabs>
        <w:ind w:left="3969" w:hanging="1418"/>
      </w:pPr>
    </w:lvl>
    <w:lvl w:ilvl="8">
      <w:start w:val="1"/>
      <w:numFmt w:val="decimal"/>
      <w:lvlText w:val="%1.%2.%3.%4.%5.%6.%7.%8.%9"/>
      <w:lvlJc w:val="left"/>
      <w:pPr>
        <w:tabs>
          <w:tab w:val="left" w:pos="4774"/>
        </w:tabs>
        <w:ind w:left="4677" w:hanging="1701"/>
      </w:pPr>
    </w:lvl>
  </w:abstractNum>
  <w:abstractNum w:abstractNumId="34" w15:restartNumberingAfterBreak="0">
    <w:nsid w:val="76933334"/>
    <w:multiLevelType w:val="multilevel"/>
    <w:tmpl w:val="76933334"/>
    <w:lvl w:ilvl="0">
      <w:start w:val="1"/>
      <w:numFmt w:val="none"/>
      <w:pStyle w:val="afffc"/>
      <w:lvlText w:val="%1——"/>
      <w:lvlJc w:val="left"/>
      <w:pPr>
        <w:tabs>
          <w:tab w:val="left" w:pos="330"/>
        </w:tabs>
        <w:ind w:left="948" w:hanging="420"/>
      </w:pPr>
    </w:lvl>
    <w:lvl w:ilvl="1">
      <w:start w:val="1"/>
      <w:numFmt w:val="lowerLetter"/>
      <w:lvlText w:val="%2)"/>
      <w:lvlJc w:val="left"/>
      <w:pPr>
        <w:tabs>
          <w:tab w:val="left" w:pos="840"/>
        </w:tabs>
        <w:ind w:left="840" w:hanging="420"/>
      </w:pPr>
    </w:lvl>
    <w:lvl w:ilvl="2">
      <w:start w:val="1"/>
      <w:numFmt w:val="lowerRoman"/>
      <w:lvlText w:val="%3."/>
      <w:lvlJc w:val="right"/>
      <w:pPr>
        <w:tabs>
          <w:tab w:val="left" w:pos="1260"/>
        </w:tabs>
        <w:ind w:left="1260" w:hanging="420"/>
      </w:pPr>
    </w:lvl>
    <w:lvl w:ilvl="3">
      <w:start w:val="1"/>
      <w:numFmt w:val="decimal"/>
      <w:lvlText w:val="%4."/>
      <w:lvlJc w:val="left"/>
      <w:pPr>
        <w:tabs>
          <w:tab w:val="left" w:pos="1680"/>
        </w:tabs>
        <w:ind w:left="1680" w:hanging="420"/>
      </w:pPr>
    </w:lvl>
    <w:lvl w:ilvl="4">
      <w:start w:val="1"/>
      <w:numFmt w:val="lowerLetter"/>
      <w:lvlText w:val="%5)"/>
      <w:lvlJc w:val="left"/>
      <w:pPr>
        <w:tabs>
          <w:tab w:val="left" w:pos="2100"/>
        </w:tabs>
        <w:ind w:left="2100" w:hanging="420"/>
      </w:pPr>
    </w:lvl>
    <w:lvl w:ilvl="5">
      <w:start w:val="1"/>
      <w:numFmt w:val="lowerRoman"/>
      <w:lvlText w:val="%6."/>
      <w:lvlJc w:val="right"/>
      <w:pPr>
        <w:tabs>
          <w:tab w:val="left" w:pos="2520"/>
        </w:tabs>
        <w:ind w:left="2520" w:hanging="420"/>
      </w:pPr>
    </w:lvl>
    <w:lvl w:ilvl="6">
      <w:start w:val="1"/>
      <w:numFmt w:val="decimal"/>
      <w:lvlText w:val="%7."/>
      <w:lvlJc w:val="left"/>
      <w:pPr>
        <w:tabs>
          <w:tab w:val="left" w:pos="2940"/>
        </w:tabs>
        <w:ind w:left="2940" w:hanging="420"/>
      </w:pPr>
    </w:lvl>
    <w:lvl w:ilvl="7">
      <w:start w:val="1"/>
      <w:numFmt w:val="lowerLetter"/>
      <w:lvlText w:val="%8)"/>
      <w:lvlJc w:val="left"/>
      <w:pPr>
        <w:tabs>
          <w:tab w:val="left" w:pos="3360"/>
        </w:tabs>
        <w:ind w:left="3360" w:hanging="420"/>
      </w:pPr>
    </w:lvl>
    <w:lvl w:ilvl="8">
      <w:start w:val="1"/>
      <w:numFmt w:val="lowerRoman"/>
      <w:lvlText w:val="%9."/>
      <w:lvlJc w:val="right"/>
      <w:pPr>
        <w:tabs>
          <w:tab w:val="left" w:pos="3780"/>
        </w:tabs>
        <w:ind w:left="3780" w:hanging="420"/>
      </w:pPr>
    </w:lvl>
  </w:abstractNum>
  <w:num w:numId="1">
    <w:abstractNumId w:val="0"/>
  </w:num>
  <w:num w:numId="2">
    <w:abstractNumId w:val="31"/>
  </w:num>
  <w:num w:numId="3">
    <w:abstractNumId w:val="5"/>
  </w:num>
  <w:num w:numId="4">
    <w:abstractNumId w:val="27"/>
  </w:num>
  <w:num w:numId="5">
    <w:abstractNumId w:val="22"/>
  </w:num>
  <w:num w:numId="6">
    <w:abstractNumId w:val="17"/>
  </w:num>
  <w:num w:numId="7">
    <w:abstractNumId w:val="8"/>
  </w:num>
  <w:num w:numId="8">
    <w:abstractNumId w:val="3"/>
  </w:num>
  <w:num w:numId="9">
    <w:abstractNumId w:val="9"/>
  </w:num>
  <w:num w:numId="10">
    <w:abstractNumId w:val="20"/>
  </w:num>
  <w:num w:numId="11">
    <w:abstractNumId w:val="29"/>
  </w:num>
  <w:num w:numId="12">
    <w:abstractNumId w:val="15"/>
  </w:num>
  <w:num w:numId="13">
    <w:abstractNumId w:val="16"/>
  </w:num>
  <w:num w:numId="14">
    <w:abstractNumId w:val="7"/>
  </w:num>
  <w:num w:numId="15">
    <w:abstractNumId w:val="23"/>
  </w:num>
  <w:num w:numId="16">
    <w:abstractNumId w:val="25"/>
  </w:num>
  <w:num w:numId="17">
    <w:abstractNumId w:val="21"/>
  </w:num>
  <w:num w:numId="18">
    <w:abstractNumId w:val="33"/>
  </w:num>
  <w:num w:numId="19">
    <w:abstractNumId w:val="19"/>
  </w:num>
  <w:num w:numId="20">
    <w:abstractNumId w:val="1"/>
  </w:num>
  <w:num w:numId="21">
    <w:abstractNumId w:val="14"/>
  </w:num>
  <w:num w:numId="22">
    <w:abstractNumId w:val="34"/>
  </w:num>
  <w:num w:numId="23">
    <w:abstractNumId w:val="24"/>
  </w:num>
  <w:num w:numId="24">
    <w:abstractNumId w:val="6"/>
  </w:num>
  <w:num w:numId="25">
    <w:abstractNumId w:val="30"/>
  </w:num>
  <w:num w:numId="26">
    <w:abstractNumId w:val="32"/>
  </w:num>
  <w:num w:numId="27">
    <w:abstractNumId w:val="2"/>
  </w:num>
  <w:num w:numId="28">
    <w:abstractNumId w:val="4"/>
  </w:num>
  <w:num w:numId="29">
    <w:abstractNumId w:val="18"/>
  </w:num>
  <w:num w:numId="30">
    <w:abstractNumId w:val="28"/>
  </w:num>
  <w:num w:numId="31">
    <w:abstractNumId w:val="26"/>
  </w:num>
  <w:num w:numId="32">
    <w:abstractNumId w:val="10"/>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33">
    <w:abstractNumId w:val="12"/>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34">
    <w:abstractNumId w:val="11"/>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35">
    <w:abstractNumId w:val="13"/>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36">
    <w:abstractNumId w:val="16"/>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37">
    <w:abstractNumId w:val="16"/>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100"/>
  <w:bordersDoNotSurroundHeader/>
  <w:bordersDoNotSurroundFooter/>
  <w:attachedTemplate r:id="rId1"/>
  <w:documentProtection w:edit="forms" w:enforcement="0"/>
  <w:defaultTabStop w:val="420"/>
  <w:drawingGridHorizontalSpacing w:val="105"/>
  <w:drawingGridVerticalSpacing w:val="156"/>
  <w:displayHorizontalDrawingGridEvery w:val="0"/>
  <w:displayVerticalDrawingGridEvery w:val="2"/>
  <w:characterSpacingControl w:val="compressPunctuation"/>
  <w:hdrShapeDefaults>
    <o:shapedefaults v:ext="edit" spidmax="2050" fillcolor="white">
      <v:fill color="white"/>
    </o:shapedefaults>
  </w:hdrShapeDefaults>
  <w:footnotePr>
    <w:footnote w:id="-1"/>
    <w:footnote w:id="0"/>
  </w:footnotePr>
  <w:endnotePr>
    <w:endnote w:id="-1"/>
    <w:endnote w:id="0"/>
  </w:endnotePr>
  <w:compat>
    <w:spaceForUL/>
    <w:balanceSingleByteDoubleByteWidth/>
    <w:doNotLeaveBackslashAlone/>
    <w:ulTrailSpace/>
    <w:doNotExpandShiftReturn/>
    <w:adjustLineHeightInTable/>
    <w:useFELayou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docVars>
    <w:docVar w:name="__Grammarly_42____i" w:val="H4sIAAAAAAAEAKtWckksSQxILCpxzi/NK1GyMqwFAAEhoTITAAAA"/>
    <w:docVar w:name="__Grammarly_42___1" w:val="H4sIAAAAAAAEAKtWcslP9kxRslIyNDYytzQ2MTQxMTQ0MzExNTZV0lEKTi0uzszPAykwrAUA+YCJ7ywAAAA="/>
  </w:docVars>
  <w:rsids>
    <w:rsidRoot w:val="006C56A5"/>
    <w:rsid w:val="0000040A"/>
    <w:rsid w:val="00000A94"/>
    <w:rsid w:val="00001972"/>
    <w:rsid w:val="00001D9A"/>
    <w:rsid w:val="00007B3A"/>
    <w:rsid w:val="000107E0"/>
    <w:rsid w:val="00011FDE"/>
    <w:rsid w:val="00012FFD"/>
    <w:rsid w:val="00014162"/>
    <w:rsid w:val="00014340"/>
    <w:rsid w:val="00016A9C"/>
    <w:rsid w:val="00022184"/>
    <w:rsid w:val="00022762"/>
    <w:rsid w:val="000238E0"/>
    <w:rsid w:val="000249DB"/>
    <w:rsid w:val="0002595E"/>
    <w:rsid w:val="000303C3"/>
    <w:rsid w:val="000331D3"/>
    <w:rsid w:val="000346A5"/>
    <w:rsid w:val="000359C3"/>
    <w:rsid w:val="00035A7D"/>
    <w:rsid w:val="000410E8"/>
    <w:rsid w:val="0004249A"/>
    <w:rsid w:val="00043282"/>
    <w:rsid w:val="00044286"/>
    <w:rsid w:val="00047F28"/>
    <w:rsid w:val="00047F8C"/>
    <w:rsid w:val="000503AA"/>
    <w:rsid w:val="000506A1"/>
    <w:rsid w:val="000515DD"/>
    <w:rsid w:val="0005265A"/>
    <w:rsid w:val="000539DD"/>
    <w:rsid w:val="00053BD3"/>
    <w:rsid w:val="000556ED"/>
    <w:rsid w:val="00055FE2"/>
    <w:rsid w:val="0005616F"/>
    <w:rsid w:val="00060C2E"/>
    <w:rsid w:val="00061033"/>
    <w:rsid w:val="000619E9"/>
    <w:rsid w:val="000622D4"/>
    <w:rsid w:val="0006357D"/>
    <w:rsid w:val="00067F1E"/>
    <w:rsid w:val="00071CC0"/>
    <w:rsid w:val="00073C8C"/>
    <w:rsid w:val="00077B64"/>
    <w:rsid w:val="00080A1C"/>
    <w:rsid w:val="00082317"/>
    <w:rsid w:val="00083D2C"/>
    <w:rsid w:val="00086AA1"/>
    <w:rsid w:val="00087A77"/>
    <w:rsid w:val="00090CA6"/>
    <w:rsid w:val="00092B8A"/>
    <w:rsid w:val="00092FB0"/>
    <w:rsid w:val="000934C5"/>
    <w:rsid w:val="00093D25"/>
    <w:rsid w:val="00093DAB"/>
    <w:rsid w:val="00094D73"/>
    <w:rsid w:val="00096D63"/>
    <w:rsid w:val="000A0B60"/>
    <w:rsid w:val="000A0EB8"/>
    <w:rsid w:val="000A19FC"/>
    <w:rsid w:val="000A296B"/>
    <w:rsid w:val="000A7311"/>
    <w:rsid w:val="000B060F"/>
    <w:rsid w:val="000B1592"/>
    <w:rsid w:val="000B1FF2"/>
    <w:rsid w:val="000B3CDA"/>
    <w:rsid w:val="000B6A0B"/>
    <w:rsid w:val="000C0F6C"/>
    <w:rsid w:val="000C11DB"/>
    <w:rsid w:val="000C1492"/>
    <w:rsid w:val="000C2FBD"/>
    <w:rsid w:val="000C4B41"/>
    <w:rsid w:val="000C57D6"/>
    <w:rsid w:val="000C7666"/>
    <w:rsid w:val="000D0A9C"/>
    <w:rsid w:val="000D1795"/>
    <w:rsid w:val="000D2F41"/>
    <w:rsid w:val="000D329A"/>
    <w:rsid w:val="000D4B9C"/>
    <w:rsid w:val="000D4EB6"/>
    <w:rsid w:val="000D753B"/>
    <w:rsid w:val="000E4C9E"/>
    <w:rsid w:val="000E6FD7"/>
    <w:rsid w:val="000F06E1"/>
    <w:rsid w:val="000F0E3C"/>
    <w:rsid w:val="000F19D5"/>
    <w:rsid w:val="000F4AEA"/>
    <w:rsid w:val="000F67E9"/>
    <w:rsid w:val="00104926"/>
    <w:rsid w:val="00112925"/>
    <w:rsid w:val="00113B1E"/>
    <w:rsid w:val="0011711C"/>
    <w:rsid w:val="00124E4F"/>
    <w:rsid w:val="001260B7"/>
    <w:rsid w:val="001265CB"/>
    <w:rsid w:val="001321C6"/>
    <w:rsid w:val="001325C4"/>
    <w:rsid w:val="00133010"/>
    <w:rsid w:val="001338EE"/>
    <w:rsid w:val="00133AAE"/>
    <w:rsid w:val="00135323"/>
    <w:rsid w:val="001356C4"/>
    <w:rsid w:val="00141114"/>
    <w:rsid w:val="00142969"/>
    <w:rsid w:val="001457E7"/>
    <w:rsid w:val="00145D9D"/>
    <w:rsid w:val="00146388"/>
    <w:rsid w:val="001529E5"/>
    <w:rsid w:val="00153C7E"/>
    <w:rsid w:val="00156B25"/>
    <w:rsid w:val="00156E1A"/>
    <w:rsid w:val="00157B55"/>
    <w:rsid w:val="001642FA"/>
    <w:rsid w:val="001649EB"/>
    <w:rsid w:val="00164BAF"/>
    <w:rsid w:val="00164FA8"/>
    <w:rsid w:val="00165065"/>
    <w:rsid w:val="00165434"/>
    <w:rsid w:val="0016580B"/>
    <w:rsid w:val="00165F49"/>
    <w:rsid w:val="00166B88"/>
    <w:rsid w:val="0016770A"/>
    <w:rsid w:val="00170804"/>
    <w:rsid w:val="001708E9"/>
    <w:rsid w:val="0017340B"/>
    <w:rsid w:val="00173FB1"/>
    <w:rsid w:val="00176DFD"/>
    <w:rsid w:val="001852C9"/>
    <w:rsid w:val="00190087"/>
    <w:rsid w:val="001913C4"/>
    <w:rsid w:val="0019348F"/>
    <w:rsid w:val="00193A07"/>
    <w:rsid w:val="00194C95"/>
    <w:rsid w:val="00195C34"/>
    <w:rsid w:val="001A1A53"/>
    <w:rsid w:val="001A234A"/>
    <w:rsid w:val="001B06E8"/>
    <w:rsid w:val="001B193E"/>
    <w:rsid w:val="001B71D0"/>
    <w:rsid w:val="001B71EE"/>
    <w:rsid w:val="001C04A8"/>
    <w:rsid w:val="001C2C03"/>
    <w:rsid w:val="001C42F7"/>
    <w:rsid w:val="001C49E5"/>
    <w:rsid w:val="001C680C"/>
    <w:rsid w:val="001C7FEA"/>
    <w:rsid w:val="001D0499"/>
    <w:rsid w:val="001D0BBE"/>
    <w:rsid w:val="001D0ED4"/>
    <w:rsid w:val="001D212F"/>
    <w:rsid w:val="001D29D7"/>
    <w:rsid w:val="001D2DE7"/>
    <w:rsid w:val="001D411C"/>
    <w:rsid w:val="001E1B6A"/>
    <w:rsid w:val="001E2484"/>
    <w:rsid w:val="001E3CC4"/>
    <w:rsid w:val="001E4882"/>
    <w:rsid w:val="001E73AB"/>
    <w:rsid w:val="001F092D"/>
    <w:rsid w:val="001F143A"/>
    <w:rsid w:val="001F1605"/>
    <w:rsid w:val="001F2508"/>
    <w:rsid w:val="001F4816"/>
    <w:rsid w:val="001F69B4"/>
    <w:rsid w:val="001F77C7"/>
    <w:rsid w:val="00200183"/>
    <w:rsid w:val="0020107D"/>
    <w:rsid w:val="00202AA4"/>
    <w:rsid w:val="002031F7"/>
    <w:rsid w:val="002040E6"/>
    <w:rsid w:val="0020527B"/>
    <w:rsid w:val="00205F2C"/>
    <w:rsid w:val="00210B15"/>
    <w:rsid w:val="002142EA"/>
    <w:rsid w:val="002204BB"/>
    <w:rsid w:val="00221B79"/>
    <w:rsid w:val="00221C6B"/>
    <w:rsid w:val="00224596"/>
    <w:rsid w:val="002253A1"/>
    <w:rsid w:val="00225CF8"/>
    <w:rsid w:val="0022794E"/>
    <w:rsid w:val="00233D64"/>
    <w:rsid w:val="00234784"/>
    <w:rsid w:val="0023482A"/>
    <w:rsid w:val="002359CB"/>
    <w:rsid w:val="00243540"/>
    <w:rsid w:val="0024497B"/>
    <w:rsid w:val="0024515B"/>
    <w:rsid w:val="00246021"/>
    <w:rsid w:val="0024666E"/>
    <w:rsid w:val="00247F52"/>
    <w:rsid w:val="00250B25"/>
    <w:rsid w:val="00250BBE"/>
    <w:rsid w:val="002515C2"/>
    <w:rsid w:val="0025194F"/>
    <w:rsid w:val="0026148A"/>
    <w:rsid w:val="00262696"/>
    <w:rsid w:val="002634BC"/>
    <w:rsid w:val="002643C3"/>
    <w:rsid w:val="00264A0C"/>
    <w:rsid w:val="00267EF4"/>
    <w:rsid w:val="00270CB8"/>
    <w:rsid w:val="00272B08"/>
    <w:rsid w:val="00281BB8"/>
    <w:rsid w:val="00281E9E"/>
    <w:rsid w:val="00285170"/>
    <w:rsid w:val="00285361"/>
    <w:rsid w:val="00292D60"/>
    <w:rsid w:val="00294D34"/>
    <w:rsid w:val="00294E3B"/>
    <w:rsid w:val="00296193"/>
    <w:rsid w:val="00296C66"/>
    <w:rsid w:val="00296EBE"/>
    <w:rsid w:val="002974E3"/>
    <w:rsid w:val="002A084B"/>
    <w:rsid w:val="002A1260"/>
    <w:rsid w:val="002A1589"/>
    <w:rsid w:val="002A1608"/>
    <w:rsid w:val="002A25DC"/>
    <w:rsid w:val="002A3AAB"/>
    <w:rsid w:val="002A4CEA"/>
    <w:rsid w:val="002A5977"/>
    <w:rsid w:val="002A5A13"/>
    <w:rsid w:val="002A757F"/>
    <w:rsid w:val="002A7F44"/>
    <w:rsid w:val="002B0C40"/>
    <w:rsid w:val="002B1966"/>
    <w:rsid w:val="002B23E3"/>
    <w:rsid w:val="002B4508"/>
    <w:rsid w:val="002B5779"/>
    <w:rsid w:val="002B7332"/>
    <w:rsid w:val="002B7F51"/>
    <w:rsid w:val="002C09E7"/>
    <w:rsid w:val="002C3F07"/>
    <w:rsid w:val="002C5278"/>
    <w:rsid w:val="002C7EBB"/>
    <w:rsid w:val="002D06C1"/>
    <w:rsid w:val="002D42B5"/>
    <w:rsid w:val="002D4F1A"/>
    <w:rsid w:val="002D6DA6"/>
    <w:rsid w:val="002D6EC6"/>
    <w:rsid w:val="002D79AC"/>
    <w:rsid w:val="002E039D"/>
    <w:rsid w:val="002E4D5A"/>
    <w:rsid w:val="002E6326"/>
    <w:rsid w:val="002F30E0"/>
    <w:rsid w:val="002F35E4"/>
    <w:rsid w:val="002F3730"/>
    <w:rsid w:val="002F38E1"/>
    <w:rsid w:val="002F7AF6"/>
    <w:rsid w:val="00300E63"/>
    <w:rsid w:val="00302F5F"/>
    <w:rsid w:val="0030441D"/>
    <w:rsid w:val="00306063"/>
    <w:rsid w:val="00313B85"/>
    <w:rsid w:val="00317988"/>
    <w:rsid w:val="003221B4"/>
    <w:rsid w:val="00322E62"/>
    <w:rsid w:val="00324EDD"/>
    <w:rsid w:val="003331E4"/>
    <w:rsid w:val="00336C64"/>
    <w:rsid w:val="00337162"/>
    <w:rsid w:val="0034194F"/>
    <w:rsid w:val="00342DB8"/>
    <w:rsid w:val="00344605"/>
    <w:rsid w:val="003474AA"/>
    <w:rsid w:val="00350D1D"/>
    <w:rsid w:val="00351901"/>
    <w:rsid w:val="00352C83"/>
    <w:rsid w:val="003615D2"/>
    <w:rsid w:val="0036429C"/>
    <w:rsid w:val="00364A53"/>
    <w:rsid w:val="003654CB"/>
    <w:rsid w:val="00365F86"/>
    <w:rsid w:val="00365F87"/>
    <w:rsid w:val="003705F4"/>
    <w:rsid w:val="00370D58"/>
    <w:rsid w:val="00371316"/>
    <w:rsid w:val="00376713"/>
    <w:rsid w:val="00381815"/>
    <w:rsid w:val="003819AF"/>
    <w:rsid w:val="003820E9"/>
    <w:rsid w:val="00382DE7"/>
    <w:rsid w:val="00384FFC"/>
    <w:rsid w:val="003872FC"/>
    <w:rsid w:val="00387ADC"/>
    <w:rsid w:val="00390020"/>
    <w:rsid w:val="003903D6"/>
    <w:rsid w:val="00390EE6"/>
    <w:rsid w:val="0039118F"/>
    <w:rsid w:val="00392AD7"/>
    <w:rsid w:val="003938D9"/>
    <w:rsid w:val="00394376"/>
    <w:rsid w:val="003943FF"/>
    <w:rsid w:val="003974EB"/>
    <w:rsid w:val="00397CC5"/>
    <w:rsid w:val="003A1582"/>
    <w:rsid w:val="003A4077"/>
    <w:rsid w:val="003B09AD"/>
    <w:rsid w:val="003B0BD9"/>
    <w:rsid w:val="003B1F18"/>
    <w:rsid w:val="003B5BF0"/>
    <w:rsid w:val="003B60BF"/>
    <w:rsid w:val="003B6BE3"/>
    <w:rsid w:val="003C010C"/>
    <w:rsid w:val="003C0A6C"/>
    <w:rsid w:val="003C2859"/>
    <w:rsid w:val="003C5A43"/>
    <w:rsid w:val="003D0519"/>
    <w:rsid w:val="003D0FF6"/>
    <w:rsid w:val="003D262C"/>
    <w:rsid w:val="003D6D61"/>
    <w:rsid w:val="003E091D"/>
    <w:rsid w:val="003E1C53"/>
    <w:rsid w:val="003E2A69"/>
    <w:rsid w:val="003E2D49"/>
    <w:rsid w:val="003E2FD4"/>
    <w:rsid w:val="003E49F6"/>
    <w:rsid w:val="003F0841"/>
    <w:rsid w:val="003F23D3"/>
    <w:rsid w:val="003F3F08"/>
    <w:rsid w:val="003F49F1"/>
    <w:rsid w:val="003F6272"/>
    <w:rsid w:val="003F72A3"/>
    <w:rsid w:val="00400E72"/>
    <w:rsid w:val="00401400"/>
    <w:rsid w:val="00404869"/>
    <w:rsid w:val="00405884"/>
    <w:rsid w:val="00407D39"/>
    <w:rsid w:val="0041477A"/>
    <w:rsid w:val="004167A3"/>
    <w:rsid w:val="00432DAA"/>
    <w:rsid w:val="00434305"/>
    <w:rsid w:val="00435DF7"/>
    <w:rsid w:val="0044083F"/>
    <w:rsid w:val="00441AE7"/>
    <w:rsid w:val="00445574"/>
    <w:rsid w:val="004467FB"/>
    <w:rsid w:val="00452D6B"/>
    <w:rsid w:val="00454484"/>
    <w:rsid w:val="0045517B"/>
    <w:rsid w:val="004563CD"/>
    <w:rsid w:val="00463B77"/>
    <w:rsid w:val="00463C7B"/>
    <w:rsid w:val="00463F02"/>
    <w:rsid w:val="004644A6"/>
    <w:rsid w:val="004659BD"/>
    <w:rsid w:val="00470775"/>
    <w:rsid w:val="004715BD"/>
    <w:rsid w:val="004746B1"/>
    <w:rsid w:val="0047583F"/>
    <w:rsid w:val="00484936"/>
    <w:rsid w:val="00485C89"/>
    <w:rsid w:val="00486BE3"/>
    <w:rsid w:val="004905E4"/>
    <w:rsid w:val="00490A89"/>
    <w:rsid w:val="00490AB4"/>
    <w:rsid w:val="004920D8"/>
    <w:rsid w:val="00492F02"/>
    <w:rsid w:val="004939AE"/>
    <w:rsid w:val="004A12DF"/>
    <w:rsid w:val="004A1BA8"/>
    <w:rsid w:val="004A4B57"/>
    <w:rsid w:val="004A63FA"/>
    <w:rsid w:val="004B0272"/>
    <w:rsid w:val="004B2701"/>
    <w:rsid w:val="004B2E1B"/>
    <w:rsid w:val="004B3E93"/>
    <w:rsid w:val="004C1FBC"/>
    <w:rsid w:val="004C3F1D"/>
    <w:rsid w:val="004C458D"/>
    <w:rsid w:val="004C7556"/>
    <w:rsid w:val="004C7E9D"/>
    <w:rsid w:val="004C7F67"/>
    <w:rsid w:val="004D076D"/>
    <w:rsid w:val="004D0EF1"/>
    <w:rsid w:val="004D189E"/>
    <w:rsid w:val="004D2253"/>
    <w:rsid w:val="004D4406"/>
    <w:rsid w:val="004D7C42"/>
    <w:rsid w:val="004E0465"/>
    <w:rsid w:val="004E127B"/>
    <w:rsid w:val="004E1C0A"/>
    <w:rsid w:val="004E3014"/>
    <w:rsid w:val="004E30C5"/>
    <w:rsid w:val="004E4AA5"/>
    <w:rsid w:val="004E4AEE"/>
    <w:rsid w:val="004E59E3"/>
    <w:rsid w:val="004E67C0"/>
    <w:rsid w:val="004F1690"/>
    <w:rsid w:val="004F391A"/>
    <w:rsid w:val="004F3CFB"/>
    <w:rsid w:val="004F6456"/>
    <w:rsid w:val="004F696E"/>
    <w:rsid w:val="004F6C71"/>
    <w:rsid w:val="00501139"/>
    <w:rsid w:val="00502991"/>
    <w:rsid w:val="0050363E"/>
    <w:rsid w:val="005039BC"/>
    <w:rsid w:val="005043BB"/>
    <w:rsid w:val="00504A3D"/>
    <w:rsid w:val="00505767"/>
    <w:rsid w:val="005073F0"/>
    <w:rsid w:val="00510A7B"/>
    <w:rsid w:val="00512F6E"/>
    <w:rsid w:val="00513038"/>
    <w:rsid w:val="00514174"/>
    <w:rsid w:val="00516088"/>
    <w:rsid w:val="00516B0B"/>
    <w:rsid w:val="005207F4"/>
    <w:rsid w:val="005220EC"/>
    <w:rsid w:val="00523F95"/>
    <w:rsid w:val="00524D65"/>
    <w:rsid w:val="00525B16"/>
    <w:rsid w:val="00533D04"/>
    <w:rsid w:val="00534804"/>
    <w:rsid w:val="00534BDF"/>
    <w:rsid w:val="005354EA"/>
    <w:rsid w:val="00535EC4"/>
    <w:rsid w:val="00535ED9"/>
    <w:rsid w:val="0053692B"/>
    <w:rsid w:val="00541853"/>
    <w:rsid w:val="00543BDA"/>
    <w:rsid w:val="005441CC"/>
    <w:rsid w:val="005479DA"/>
    <w:rsid w:val="00547BCC"/>
    <w:rsid w:val="0055013B"/>
    <w:rsid w:val="00551F6F"/>
    <w:rsid w:val="00555044"/>
    <w:rsid w:val="00561475"/>
    <w:rsid w:val="0056487B"/>
    <w:rsid w:val="00564FB9"/>
    <w:rsid w:val="00573D9E"/>
    <w:rsid w:val="005801E3"/>
    <w:rsid w:val="00581802"/>
    <w:rsid w:val="005836A8"/>
    <w:rsid w:val="0058409C"/>
    <w:rsid w:val="00584262"/>
    <w:rsid w:val="00586630"/>
    <w:rsid w:val="00587ADD"/>
    <w:rsid w:val="00596160"/>
    <w:rsid w:val="005966E2"/>
    <w:rsid w:val="00597007"/>
    <w:rsid w:val="005A0966"/>
    <w:rsid w:val="005A11B7"/>
    <w:rsid w:val="005A260B"/>
    <w:rsid w:val="005A4A1B"/>
    <w:rsid w:val="005A7830"/>
    <w:rsid w:val="005A7FCE"/>
    <w:rsid w:val="005B0F3F"/>
    <w:rsid w:val="005B4903"/>
    <w:rsid w:val="005B51CE"/>
    <w:rsid w:val="005B5885"/>
    <w:rsid w:val="005B5CD7"/>
    <w:rsid w:val="005B6CF6"/>
    <w:rsid w:val="005B7422"/>
    <w:rsid w:val="005C29B8"/>
    <w:rsid w:val="005C5F21"/>
    <w:rsid w:val="005C6041"/>
    <w:rsid w:val="005C7156"/>
    <w:rsid w:val="005D0C75"/>
    <w:rsid w:val="005D1E63"/>
    <w:rsid w:val="005D4171"/>
    <w:rsid w:val="005D6A95"/>
    <w:rsid w:val="005D6B2C"/>
    <w:rsid w:val="005D6D9C"/>
    <w:rsid w:val="005E0010"/>
    <w:rsid w:val="005E2335"/>
    <w:rsid w:val="005E34CA"/>
    <w:rsid w:val="005E3C18"/>
    <w:rsid w:val="005E6318"/>
    <w:rsid w:val="005E6812"/>
    <w:rsid w:val="005E7829"/>
    <w:rsid w:val="005E7881"/>
    <w:rsid w:val="005E78E0"/>
    <w:rsid w:val="005F0D9C"/>
    <w:rsid w:val="005F284E"/>
    <w:rsid w:val="005F78C1"/>
    <w:rsid w:val="006015CE"/>
    <w:rsid w:val="00604784"/>
    <w:rsid w:val="00606419"/>
    <w:rsid w:val="00607D29"/>
    <w:rsid w:val="00612952"/>
    <w:rsid w:val="00614CC1"/>
    <w:rsid w:val="00615A9D"/>
    <w:rsid w:val="00617387"/>
    <w:rsid w:val="006252D8"/>
    <w:rsid w:val="006259BC"/>
    <w:rsid w:val="0062636B"/>
    <w:rsid w:val="00632182"/>
    <w:rsid w:val="00632AE0"/>
    <w:rsid w:val="00633C17"/>
    <w:rsid w:val="00636E3E"/>
    <w:rsid w:val="006379F7"/>
    <w:rsid w:val="00637E4D"/>
    <w:rsid w:val="00640620"/>
    <w:rsid w:val="00641A1F"/>
    <w:rsid w:val="0064528D"/>
    <w:rsid w:val="00645904"/>
    <w:rsid w:val="00651ACB"/>
    <w:rsid w:val="00651C47"/>
    <w:rsid w:val="00652AB2"/>
    <w:rsid w:val="00654EC0"/>
    <w:rsid w:val="0065525B"/>
    <w:rsid w:val="00655D4F"/>
    <w:rsid w:val="006640E5"/>
    <w:rsid w:val="006646F1"/>
    <w:rsid w:val="00664929"/>
    <w:rsid w:val="00664F62"/>
    <w:rsid w:val="006655E1"/>
    <w:rsid w:val="00672060"/>
    <w:rsid w:val="00672BFD"/>
    <w:rsid w:val="006770F4"/>
    <w:rsid w:val="00677A84"/>
    <w:rsid w:val="0068026D"/>
    <w:rsid w:val="00680A27"/>
    <w:rsid w:val="006816A4"/>
    <w:rsid w:val="006819B8"/>
    <w:rsid w:val="006840A6"/>
    <w:rsid w:val="006850CD"/>
    <w:rsid w:val="00685AAB"/>
    <w:rsid w:val="006A07AA"/>
    <w:rsid w:val="006A25E5"/>
    <w:rsid w:val="006A2B46"/>
    <w:rsid w:val="006A336D"/>
    <w:rsid w:val="006A37B9"/>
    <w:rsid w:val="006B2672"/>
    <w:rsid w:val="006B54BF"/>
    <w:rsid w:val="006B5F44"/>
    <w:rsid w:val="006B5F90"/>
    <w:rsid w:val="006B62E4"/>
    <w:rsid w:val="006B7562"/>
    <w:rsid w:val="006C1BBA"/>
    <w:rsid w:val="006C2079"/>
    <w:rsid w:val="006C317D"/>
    <w:rsid w:val="006C56A5"/>
    <w:rsid w:val="006C5A62"/>
    <w:rsid w:val="006C5D68"/>
    <w:rsid w:val="006C6976"/>
    <w:rsid w:val="006C6DD0"/>
    <w:rsid w:val="006D04EA"/>
    <w:rsid w:val="006D16C4"/>
    <w:rsid w:val="006D3E96"/>
    <w:rsid w:val="006D4515"/>
    <w:rsid w:val="006D4BB1"/>
    <w:rsid w:val="006D6593"/>
    <w:rsid w:val="006D686E"/>
    <w:rsid w:val="006F03A8"/>
    <w:rsid w:val="006F126C"/>
    <w:rsid w:val="006F2ACA"/>
    <w:rsid w:val="006F2ADC"/>
    <w:rsid w:val="006F2BFE"/>
    <w:rsid w:val="006F31E9"/>
    <w:rsid w:val="006F56E5"/>
    <w:rsid w:val="006F6284"/>
    <w:rsid w:val="007002C5"/>
    <w:rsid w:val="0070348B"/>
    <w:rsid w:val="00704387"/>
    <w:rsid w:val="00707669"/>
    <w:rsid w:val="00711CBA"/>
    <w:rsid w:val="00711FB5"/>
    <w:rsid w:val="00712A01"/>
    <w:rsid w:val="00714F58"/>
    <w:rsid w:val="00722FBF"/>
    <w:rsid w:val="00722FC2"/>
    <w:rsid w:val="00725949"/>
    <w:rsid w:val="00727FA2"/>
    <w:rsid w:val="007322D9"/>
    <w:rsid w:val="00732BC0"/>
    <w:rsid w:val="00732F4E"/>
    <w:rsid w:val="0073720F"/>
    <w:rsid w:val="00737796"/>
    <w:rsid w:val="0074165C"/>
    <w:rsid w:val="00742C35"/>
    <w:rsid w:val="007432CA"/>
    <w:rsid w:val="007439EB"/>
    <w:rsid w:val="00743CB4"/>
    <w:rsid w:val="00743F0A"/>
    <w:rsid w:val="007444E8"/>
    <w:rsid w:val="0074548E"/>
    <w:rsid w:val="00745773"/>
    <w:rsid w:val="00746800"/>
    <w:rsid w:val="00747CF0"/>
    <w:rsid w:val="007501A8"/>
    <w:rsid w:val="00750EE1"/>
    <w:rsid w:val="00752B4D"/>
    <w:rsid w:val="00755402"/>
    <w:rsid w:val="00756B26"/>
    <w:rsid w:val="00756EDF"/>
    <w:rsid w:val="00765C43"/>
    <w:rsid w:val="00765EFB"/>
    <w:rsid w:val="007671CA"/>
    <w:rsid w:val="0076744F"/>
    <w:rsid w:val="00767C61"/>
    <w:rsid w:val="0077008A"/>
    <w:rsid w:val="00773C1F"/>
    <w:rsid w:val="00774DA4"/>
    <w:rsid w:val="00776599"/>
    <w:rsid w:val="0078114B"/>
    <w:rsid w:val="00781DD2"/>
    <w:rsid w:val="00783ECF"/>
    <w:rsid w:val="0078413A"/>
    <w:rsid w:val="007959E8"/>
    <w:rsid w:val="00795E9C"/>
    <w:rsid w:val="007A0521"/>
    <w:rsid w:val="007A2E12"/>
    <w:rsid w:val="007A3475"/>
    <w:rsid w:val="007A41C8"/>
    <w:rsid w:val="007A54CE"/>
    <w:rsid w:val="007A6FD9"/>
    <w:rsid w:val="007A7FFA"/>
    <w:rsid w:val="007B04EB"/>
    <w:rsid w:val="007B0D4F"/>
    <w:rsid w:val="007B2CD6"/>
    <w:rsid w:val="007B5A3D"/>
    <w:rsid w:val="007B5B95"/>
    <w:rsid w:val="007B68EA"/>
    <w:rsid w:val="007B7453"/>
    <w:rsid w:val="007C2D89"/>
    <w:rsid w:val="007C4593"/>
    <w:rsid w:val="007C5309"/>
    <w:rsid w:val="007C6069"/>
    <w:rsid w:val="007D06C4"/>
    <w:rsid w:val="007D1352"/>
    <w:rsid w:val="007D2508"/>
    <w:rsid w:val="007D346A"/>
    <w:rsid w:val="007D6518"/>
    <w:rsid w:val="007D76BD"/>
    <w:rsid w:val="007E0BF1"/>
    <w:rsid w:val="007E0D02"/>
    <w:rsid w:val="007E258B"/>
    <w:rsid w:val="007F0ED8"/>
    <w:rsid w:val="007F0F63"/>
    <w:rsid w:val="007F3748"/>
    <w:rsid w:val="007F75CE"/>
    <w:rsid w:val="008013A4"/>
    <w:rsid w:val="008027CE"/>
    <w:rsid w:val="00802F42"/>
    <w:rsid w:val="00804383"/>
    <w:rsid w:val="00804BB7"/>
    <w:rsid w:val="00810257"/>
    <w:rsid w:val="008104F5"/>
    <w:rsid w:val="00811072"/>
    <w:rsid w:val="00811369"/>
    <w:rsid w:val="00815419"/>
    <w:rsid w:val="008163C8"/>
    <w:rsid w:val="008164A1"/>
    <w:rsid w:val="00817325"/>
    <w:rsid w:val="008209E6"/>
    <w:rsid w:val="00823303"/>
    <w:rsid w:val="008233B2"/>
    <w:rsid w:val="00823A9F"/>
    <w:rsid w:val="00823C85"/>
    <w:rsid w:val="00825138"/>
    <w:rsid w:val="008269DD"/>
    <w:rsid w:val="00830621"/>
    <w:rsid w:val="0083348C"/>
    <w:rsid w:val="008373D3"/>
    <w:rsid w:val="00840617"/>
    <w:rsid w:val="00842A47"/>
    <w:rsid w:val="00843C13"/>
    <w:rsid w:val="008454F8"/>
    <w:rsid w:val="0085173A"/>
    <w:rsid w:val="00854343"/>
    <w:rsid w:val="00860297"/>
    <w:rsid w:val="008603CE"/>
    <w:rsid w:val="008620FC"/>
    <w:rsid w:val="008627A5"/>
    <w:rsid w:val="00863E05"/>
    <w:rsid w:val="0086431E"/>
    <w:rsid w:val="00865ACA"/>
    <w:rsid w:val="00865D28"/>
    <w:rsid w:val="00865F85"/>
    <w:rsid w:val="00867C10"/>
    <w:rsid w:val="00870439"/>
    <w:rsid w:val="00870DA1"/>
    <w:rsid w:val="00883F93"/>
    <w:rsid w:val="00884DB3"/>
    <w:rsid w:val="00885A9D"/>
    <w:rsid w:val="008864F6"/>
    <w:rsid w:val="0089049D"/>
    <w:rsid w:val="008928C9"/>
    <w:rsid w:val="008938DC"/>
    <w:rsid w:val="00893FD1"/>
    <w:rsid w:val="00894836"/>
    <w:rsid w:val="00895172"/>
    <w:rsid w:val="00895680"/>
    <w:rsid w:val="00896DFF"/>
    <w:rsid w:val="0089762C"/>
    <w:rsid w:val="008A1893"/>
    <w:rsid w:val="008A769A"/>
    <w:rsid w:val="008B0C9C"/>
    <w:rsid w:val="008B166D"/>
    <w:rsid w:val="008B17F4"/>
    <w:rsid w:val="008B3615"/>
    <w:rsid w:val="008B4AC4"/>
    <w:rsid w:val="008B50C8"/>
    <w:rsid w:val="008B5281"/>
    <w:rsid w:val="008B7E05"/>
    <w:rsid w:val="008C1797"/>
    <w:rsid w:val="008C219C"/>
    <w:rsid w:val="008C475E"/>
    <w:rsid w:val="008C4767"/>
    <w:rsid w:val="008C619A"/>
    <w:rsid w:val="008C688B"/>
    <w:rsid w:val="008D0BB6"/>
    <w:rsid w:val="008D0CE8"/>
    <w:rsid w:val="008D2D1D"/>
    <w:rsid w:val="008D453D"/>
    <w:rsid w:val="008D53AD"/>
    <w:rsid w:val="008D562B"/>
    <w:rsid w:val="008D5733"/>
    <w:rsid w:val="008D622B"/>
    <w:rsid w:val="008D666C"/>
    <w:rsid w:val="008D7B54"/>
    <w:rsid w:val="008E0C9D"/>
    <w:rsid w:val="008E1648"/>
    <w:rsid w:val="008E1B3E"/>
    <w:rsid w:val="008E2319"/>
    <w:rsid w:val="008E4BB6"/>
    <w:rsid w:val="008E5518"/>
    <w:rsid w:val="008E6A84"/>
    <w:rsid w:val="008F0CDC"/>
    <w:rsid w:val="008F17A3"/>
    <w:rsid w:val="008F1ED3"/>
    <w:rsid w:val="008F4C29"/>
    <w:rsid w:val="008F58DC"/>
    <w:rsid w:val="008F70BD"/>
    <w:rsid w:val="008F788F"/>
    <w:rsid w:val="008F7EA2"/>
    <w:rsid w:val="00902722"/>
    <w:rsid w:val="009027BC"/>
    <w:rsid w:val="009062E6"/>
    <w:rsid w:val="00911BE5"/>
    <w:rsid w:val="00913CA9"/>
    <w:rsid w:val="009145AE"/>
    <w:rsid w:val="009146CE"/>
    <w:rsid w:val="00914CA7"/>
    <w:rsid w:val="00915C3E"/>
    <w:rsid w:val="009161A8"/>
    <w:rsid w:val="009245F5"/>
    <w:rsid w:val="009249EC"/>
    <w:rsid w:val="009273B3"/>
    <w:rsid w:val="009305B5"/>
    <w:rsid w:val="009429D5"/>
    <w:rsid w:val="00942BF1"/>
    <w:rsid w:val="00945180"/>
    <w:rsid w:val="00945428"/>
    <w:rsid w:val="0094607B"/>
    <w:rsid w:val="00953604"/>
    <w:rsid w:val="0095496B"/>
    <w:rsid w:val="009610DC"/>
    <w:rsid w:val="00961490"/>
    <w:rsid w:val="0096381A"/>
    <w:rsid w:val="00965E04"/>
    <w:rsid w:val="009674AD"/>
    <w:rsid w:val="00970CDC"/>
    <w:rsid w:val="00977010"/>
    <w:rsid w:val="00977D02"/>
    <w:rsid w:val="009809BB"/>
    <w:rsid w:val="0098364B"/>
    <w:rsid w:val="009911AF"/>
    <w:rsid w:val="00991875"/>
    <w:rsid w:val="00991F92"/>
    <w:rsid w:val="00992985"/>
    <w:rsid w:val="00993889"/>
    <w:rsid w:val="00994782"/>
    <w:rsid w:val="0099551B"/>
    <w:rsid w:val="00997BF1"/>
    <w:rsid w:val="009A089C"/>
    <w:rsid w:val="009A118E"/>
    <w:rsid w:val="009A21CD"/>
    <w:rsid w:val="009A278C"/>
    <w:rsid w:val="009A2BC2"/>
    <w:rsid w:val="009A42C1"/>
    <w:rsid w:val="009A5429"/>
    <w:rsid w:val="009A72AD"/>
    <w:rsid w:val="009B09E0"/>
    <w:rsid w:val="009B0BC5"/>
    <w:rsid w:val="009B1247"/>
    <w:rsid w:val="009B6029"/>
    <w:rsid w:val="009B6464"/>
    <w:rsid w:val="009B6971"/>
    <w:rsid w:val="009C27F1"/>
    <w:rsid w:val="009C3152"/>
    <w:rsid w:val="009C4CFA"/>
    <w:rsid w:val="009C5070"/>
    <w:rsid w:val="009D112C"/>
    <w:rsid w:val="009D47FA"/>
    <w:rsid w:val="009D50D2"/>
    <w:rsid w:val="009D6BCA"/>
    <w:rsid w:val="009D72B9"/>
    <w:rsid w:val="009E0F62"/>
    <w:rsid w:val="009E1848"/>
    <w:rsid w:val="009E4A58"/>
    <w:rsid w:val="009E5A2D"/>
    <w:rsid w:val="009E5AB2"/>
    <w:rsid w:val="009E6219"/>
    <w:rsid w:val="009F03B3"/>
    <w:rsid w:val="009F5B38"/>
    <w:rsid w:val="00A01757"/>
    <w:rsid w:val="00A028C0"/>
    <w:rsid w:val="00A02BAE"/>
    <w:rsid w:val="00A05AA6"/>
    <w:rsid w:val="00A06A6B"/>
    <w:rsid w:val="00A07E47"/>
    <w:rsid w:val="00A129D0"/>
    <w:rsid w:val="00A12C33"/>
    <w:rsid w:val="00A138BA"/>
    <w:rsid w:val="00A14C8E"/>
    <w:rsid w:val="00A153D9"/>
    <w:rsid w:val="00A15F09"/>
    <w:rsid w:val="00A169B6"/>
    <w:rsid w:val="00A2271D"/>
    <w:rsid w:val="00A237D5"/>
    <w:rsid w:val="00A30EFC"/>
    <w:rsid w:val="00A31984"/>
    <w:rsid w:val="00A32D73"/>
    <w:rsid w:val="00A3367B"/>
    <w:rsid w:val="00A3597D"/>
    <w:rsid w:val="00A4006C"/>
    <w:rsid w:val="00A40091"/>
    <w:rsid w:val="00A4030F"/>
    <w:rsid w:val="00A41C79"/>
    <w:rsid w:val="00A41CB5"/>
    <w:rsid w:val="00A42CDF"/>
    <w:rsid w:val="00A4307B"/>
    <w:rsid w:val="00A4452E"/>
    <w:rsid w:val="00A4472C"/>
    <w:rsid w:val="00A44E69"/>
    <w:rsid w:val="00A4661E"/>
    <w:rsid w:val="00A55BD6"/>
    <w:rsid w:val="00A55D50"/>
    <w:rsid w:val="00A57142"/>
    <w:rsid w:val="00A61D48"/>
    <w:rsid w:val="00A648CD"/>
    <w:rsid w:val="00A6537A"/>
    <w:rsid w:val="00A67866"/>
    <w:rsid w:val="00A70B07"/>
    <w:rsid w:val="00A723F8"/>
    <w:rsid w:val="00A77CCB"/>
    <w:rsid w:val="00A83D8D"/>
    <w:rsid w:val="00A8446B"/>
    <w:rsid w:val="00A8473F"/>
    <w:rsid w:val="00A862D6"/>
    <w:rsid w:val="00A8715E"/>
    <w:rsid w:val="00A87647"/>
    <w:rsid w:val="00A9295B"/>
    <w:rsid w:val="00A93B09"/>
    <w:rsid w:val="00A952D7"/>
    <w:rsid w:val="00A963F7"/>
    <w:rsid w:val="00A96AD8"/>
    <w:rsid w:val="00AA052C"/>
    <w:rsid w:val="00AA1E45"/>
    <w:rsid w:val="00AA30E6"/>
    <w:rsid w:val="00AA4286"/>
    <w:rsid w:val="00AA456B"/>
    <w:rsid w:val="00AA57F5"/>
    <w:rsid w:val="00AA672E"/>
    <w:rsid w:val="00AA6EC9"/>
    <w:rsid w:val="00AB6309"/>
    <w:rsid w:val="00AB6C5F"/>
    <w:rsid w:val="00AB7129"/>
    <w:rsid w:val="00AC27A6"/>
    <w:rsid w:val="00AC30F7"/>
    <w:rsid w:val="00AC3A5A"/>
    <w:rsid w:val="00AC4D95"/>
    <w:rsid w:val="00AC5DF4"/>
    <w:rsid w:val="00AD0AEF"/>
    <w:rsid w:val="00AD11B7"/>
    <w:rsid w:val="00AD1A94"/>
    <w:rsid w:val="00AD1C05"/>
    <w:rsid w:val="00AD4126"/>
    <w:rsid w:val="00AD421C"/>
    <w:rsid w:val="00AD44FA"/>
    <w:rsid w:val="00AD5D89"/>
    <w:rsid w:val="00AE070A"/>
    <w:rsid w:val="00AE101C"/>
    <w:rsid w:val="00AE232F"/>
    <w:rsid w:val="00AE5EB4"/>
    <w:rsid w:val="00AF0C18"/>
    <w:rsid w:val="00AF47C5"/>
    <w:rsid w:val="00AF5398"/>
    <w:rsid w:val="00B049AF"/>
    <w:rsid w:val="00B07242"/>
    <w:rsid w:val="00B10534"/>
    <w:rsid w:val="00B113DB"/>
    <w:rsid w:val="00B11D8A"/>
    <w:rsid w:val="00B12981"/>
    <w:rsid w:val="00B147DD"/>
    <w:rsid w:val="00B156FD"/>
    <w:rsid w:val="00B21F61"/>
    <w:rsid w:val="00B261F1"/>
    <w:rsid w:val="00B265BC"/>
    <w:rsid w:val="00B31FB1"/>
    <w:rsid w:val="00B33952"/>
    <w:rsid w:val="00B33C5E"/>
    <w:rsid w:val="00B342F4"/>
    <w:rsid w:val="00B34369"/>
    <w:rsid w:val="00B34DC2"/>
    <w:rsid w:val="00B378E5"/>
    <w:rsid w:val="00B4346D"/>
    <w:rsid w:val="00B440F4"/>
    <w:rsid w:val="00B447A5"/>
    <w:rsid w:val="00B4654C"/>
    <w:rsid w:val="00B47293"/>
    <w:rsid w:val="00B50E50"/>
    <w:rsid w:val="00B52120"/>
    <w:rsid w:val="00B54ABC"/>
    <w:rsid w:val="00B56FBE"/>
    <w:rsid w:val="00B62B58"/>
    <w:rsid w:val="00B65149"/>
    <w:rsid w:val="00B66567"/>
    <w:rsid w:val="00B66F52"/>
    <w:rsid w:val="00B66FE5"/>
    <w:rsid w:val="00B72880"/>
    <w:rsid w:val="00B758BF"/>
    <w:rsid w:val="00B827A6"/>
    <w:rsid w:val="00B831CE"/>
    <w:rsid w:val="00B86677"/>
    <w:rsid w:val="00B87131"/>
    <w:rsid w:val="00B939B1"/>
    <w:rsid w:val="00B96D40"/>
    <w:rsid w:val="00B97386"/>
    <w:rsid w:val="00B978DB"/>
    <w:rsid w:val="00BA263B"/>
    <w:rsid w:val="00BA42B2"/>
    <w:rsid w:val="00BA58D4"/>
    <w:rsid w:val="00BA5B9E"/>
    <w:rsid w:val="00BA7C9A"/>
    <w:rsid w:val="00BB5F8F"/>
    <w:rsid w:val="00BB657A"/>
    <w:rsid w:val="00BC1A4E"/>
    <w:rsid w:val="00BC5DC7"/>
    <w:rsid w:val="00BC6B8B"/>
    <w:rsid w:val="00BC73D8"/>
    <w:rsid w:val="00BD52D7"/>
    <w:rsid w:val="00BD5AD2"/>
    <w:rsid w:val="00BE22F3"/>
    <w:rsid w:val="00BE5B52"/>
    <w:rsid w:val="00BE7B8D"/>
    <w:rsid w:val="00BF0993"/>
    <w:rsid w:val="00BF10A9"/>
    <w:rsid w:val="00BF1703"/>
    <w:rsid w:val="00BF231C"/>
    <w:rsid w:val="00BF51E5"/>
    <w:rsid w:val="00BF74A6"/>
    <w:rsid w:val="00BF7718"/>
    <w:rsid w:val="00C013AD"/>
    <w:rsid w:val="00C020FB"/>
    <w:rsid w:val="00C04904"/>
    <w:rsid w:val="00C056B3"/>
    <w:rsid w:val="00C103E5"/>
    <w:rsid w:val="00C13319"/>
    <w:rsid w:val="00C13EE9"/>
    <w:rsid w:val="00C21540"/>
    <w:rsid w:val="00C21906"/>
    <w:rsid w:val="00C21BFA"/>
    <w:rsid w:val="00C24C8D"/>
    <w:rsid w:val="00C25FE2"/>
    <w:rsid w:val="00C260F4"/>
    <w:rsid w:val="00C26B53"/>
    <w:rsid w:val="00C279B2"/>
    <w:rsid w:val="00C33E50"/>
    <w:rsid w:val="00C34C20"/>
    <w:rsid w:val="00C35A3E"/>
    <w:rsid w:val="00C42130"/>
    <w:rsid w:val="00C423A4"/>
    <w:rsid w:val="00C44BF5"/>
    <w:rsid w:val="00C521D6"/>
    <w:rsid w:val="00C55232"/>
    <w:rsid w:val="00C553A4"/>
    <w:rsid w:val="00C55A06"/>
    <w:rsid w:val="00C55D03"/>
    <w:rsid w:val="00C601BC"/>
    <w:rsid w:val="00C6329F"/>
    <w:rsid w:val="00C63340"/>
    <w:rsid w:val="00C643F9"/>
    <w:rsid w:val="00C64E95"/>
    <w:rsid w:val="00C71372"/>
    <w:rsid w:val="00C72410"/>
    <w:rsid w:val="00C7287F"/>
    <w:rsid w:val="00C73A20"/>
    <w:rsid w:val="00C80CB8"/>
    <w:rsid w:val="00C819F8"/>
    <w:rsid w:val="00C8248C"/>
    <w:rsid w:val="00C84E33"/>
    <w:rsid w:val="00C86D6F"/>
    <w:rsid w:val="00C905FC"/>
    <w:rsid w:val="00C92D03"/>
    <w:rsid w:val="00C9319C"/>
    <w:rsid w:val="00C9435D"/>
    <w:rsid w:val="00C96741"/>
    <w:rsid w:val="00C96A50"/>
    <w:rsid w:val="00CA2D1B"/>
    <w:rsid w:val="00CA662A"/>
    <w:rsid w:val="00CA7AFD"/>
    <w:rsid w:val="00CA7C3C"/>
    <w:rsid w:val="00CB0189"/>
    <w:rsid w:val="00CB083E"/>
    <w:rsid w:val="00CB0BA2"/>
    <w:rsid w:val="00CB1A42"/>
    <w:rsid w:val="00CB1B0C"/>
    <w:rsid w:val="00CB2C0B"/>
    <w:rsid w:val="00CB517D"/>
    <w:rsid w:val="00CC038D"/>
    <w:rsid w:val="00CC39FF"/>
    <w:rsid w:val="00CC3C2F"/>
    <w:rsid w:val="00CC4AC8"/>
    <w:rsid w:val="00CC5233"/>
    <w:rsid w:val="00CC5DE6"/>
    <w:rsid w:val="00CC6E4E"/>
    <w:rsid w:val="00CC6FE8"/>
    <w:rsid w:val="00CC7202"/>
    <w:rsid w:val="00CD2808"/>
    <w:rsid w:val="00CD28BF"/>
    <w:rsid w:val="00CD4092"/>
    <w:rsid w:val="00CD4A20"/>
    <w:rsid w:val="00CD50A1"/>
    <w:rsid w:val="00CD519E"/>
    <w:rsid w:val="00CE0C4F"/>
    <w:rsid w:val="00CE30EA"/>
    <w:rsid w:val="00CF048A"/>
    <w:rsid w:val="00CF155A"/>
    <w:rsid w:val="00CF2947"/>
    <w:rsid w:val="00CF4E76"/>
    <w:rsid w:val="00CF686F"/>
    <w:rsid w:val="00CF6E60"/>
    <w:rsid w:val="00CF7BCA"/>
    <w:rsid w:val="00D008FD"/>
    <w:rsid w:val="00D0321C"/>
    <w:rsid w:val="00D035EC"/>
    <w:rsid w:val="00D06AB1"/>
    <w:rsid w:val="00D072ED"/>
    <w:rsid w:val="00D07A16"/>
    <w:rsid w:val="00D1067E"/>
    <w:rsid w:val="00D10F50"/>
    <w:rsid w:val="00D11272"/>
    <w:rsid w:val="00D126F5"/>
    <w:rsid w:val="00D1489E"/>
    <w:rsid w:val="00D20737"/>
    <w:rsid w:val="00D21E81"/>
    <w:rsid w:val="00D223DE"/>
    <w:rsid w:val="00D25E37"/>
    <w:rsid w:val="00D2661A"/>
    <w:rsid w:val="00D27582"/>
    <w:rsid w:val="00D32719"/>
    <w:rsid w:val="00D33333"/>
    <w:rsid w:val="00D34CB7"/>
    <w:rsid w:val="00D352A2"/>
    <w:rsid w:val="00D4162B"/>
    <w:rsid w:val="00D4514F"/>
    <w:rsid w:val="00D451E2"/>
    <w:rsid w:val="00D45E89"/>
    <w:rsid w:val="00D45E8D"/>
    <w:rsid w:val="00D466AE"/>
    <w:rsid w:val="00D4734F"/>
    <w:rsid w:val="00D51BF3"/>
    <w:rsid w:val="00D54B98"/>
    <w:rsid w:val="00D56D85"/>
    <w:rsid w:val="00D66846"/>
    <w:rsid w:val="00D675FB"/>
    <w:rsid w:val="00D71F25"/>
    <w:rsid w:val="00D77031"/>
    <w:rsid w:val="00D81136"/>
    <w:rsid w:val="00D84941"/>
    <w:rsid w:val="00D84FA1"/>
    <w:rsid w:val="00D851F0"/>
    <w:rsid w:val="00D86DB7"/>
    <w:rsid w:val="00D9060C"/>
    <w:rsid w:val="00D926D0"/>
    <w:rsid w:val="00D93030"/>
    <w:rsid w:val="00D950E1"/>
    <w:rsid w:val="00D952A6"/>
    <w:rsid w:val="00D97F99"/>
    <w:rsid w:val="00DA1E08"/>
    <w:rsid w:val="00DA24F8"/>
    <w:rsid w:val="00DA28E8"/>
    <w:rsid w:val="00DA38D3"/>
    <w:rsid w:val="00DA3932"/>
    <w:rsid w:val="00DA3AFC"/>
    <w:rsid w:val="00DA64F8"/>
    <w:rsid w:val="00DA6C15"/>
    <w:rsid w:val="00DB38EE"/>
    <w:rsid w:val="00DB498B"/>
    <w:rsid w:val="00DB66CA"/>
    <w:rsid w:val="00DB6BCA"/>
    <w:rsid w:val="00DB7113"/>
    <w:rsid w:val="00DC0321"/>
    <w:rsid w:val="00DC3067"/>
    <w:rsid w:val="00DC370B"/>
    <w:rsid w:val="00DC5B90"/>
    <w:rsid w:val="00DD00FF"/>
    <w:rsid w:val="00DD0619"/>
    <w:rsid w:val="00DD07FB"/>
    <w:rsid w:val="00DD25C6"/>
    <w:rsid w:val="00DD4FE5"/>
    <w:rsid w:val="00DD54B0"/>
    <w:rsid w:val="00DD57EE"/>
    <w:rsid w:val="00DD6BCC"/>
    <w:rsid w:val="00DE0A4B"/>
    <w:rsid w:val="00DE2410"/>
    <w:rsid w:val="00DE2939"/>
    <w:rsid w:val="00DE6E81"/>
    <w:rsid w:val="00DE703F"/>
    <w:rsid w:val="00DE7595"/>
    <w:rsid w:val="00DF1961"/>
    <w:rsid w:val="00DF44DE"/>
    <w:rsid w:val="00DF4A10"/>
    <w:rsid w:val="00E01138"/>
    <w:rsid w:val="00E02DFB"/>
    <w:rsid w:val="00E030F9"/>
    <w:rsid w:val="00E0311A"/>
    <w:rsid w:val="00E03138"/>
    <w:rsid w:val="00E06404"/>
    <w:rsid w:val="00E11A85"/>
    <w:rsid w:val="00E12495"/>
    <w:rsid w:val="00E15CCD"/>
    <w:rsid w:val="00E15D9E"/>
    <w:rsid w:val="00E202EF"/>
    <w:rsid w:val="00E210B5"/>
    <w:rsid w:val="00E2552F"/>
    <w:rsid w:val="00E3137A"/>
    <w:rsid w:val="00E32213"/>
    <w:rsid w:val="00E32CCF"/>
    <w:rsid w:val="00E33542"/>
    <w:rsid w:val="00E34A98"/>
    <w:rsid w:val="00E35D1E"/>
    <w:rsid w:val="00E364F9"/>
    <w:rsid w:val="00E365FA"/>
    <w:rsid w:val="00E36789"/>
    <w:rsid w:val="00E44A83"/>
    <w:rsid w:val="00E502C1"/>
    <w:rsid w:val="00E502DD"/>
    <w:rsid w:val="00E50D3A"/>
    <w:rsid w:val="00E51387"/>
    <w:rsid w:val="00E51E68"/>
    <w:rsid w:val="00E52EFD"/>
    <w:rsid w:val="00E5408A"/>
    <w:rsid w:val="00E56800"/>
    <w:rsid w:val="00E62FF9"/>
    <w:rsid w:val="00E635D6"/>
    <w:rsid w:val="00E639BC"/>
    <w:rsid w:val="00E664CC"/>
    <w:rsid w:val="00E70388"/>
    <w:rsid w:val="00E70B15"/>
    <w:rsid w:val="00E70F92"/>
    <w:rsid w:val="00E74C54"/>
    <w:rsid w:val="00E77A03"/>
    <w:rsid w:val="00E822E8"/>
    <w:rsid w:val="00E82554"/>
    <w:rsid w:val="00E82606"/>
    <w:rsid w:val="00E846C8"/>
    <w:rsid w:val="00E84957"/>
    <w:rsid w:val="00E84A55"/>
    <w:rsid w:val="00E85BFF"/>
    <w:rsid w:val="00E90391"/>
    <w:rsid w:val="00E906C2"/>
    <w:rsid w:val="00E9070B"/>
    <w:rsid w:val="00E9311F"/>
    <w:rsid w:val="00E934D1"/>
    <w:rsid w:val="00E94AF0"/>
    <w:rsid w:val="00E95D13"/>
    <w:rsid w:val="00E95DD3"/>
    <w:rsid w:val="00E969D5"/>
    <w:rsid w:val="00EA58D1"/>
    <w:rsid w:val="00EA61BC"/>
    <w:rsid w:val="00EA681A"/>
    <w:rsid w:val="00EA735B"/>
    <w:rsid w:val="00EB1E69"/>
    <w:rsid w:val="00EB2086"/>
    <w:rsid w:val="00EB5EDF"/>
    <w:rsid w:val="00EB60FE"/>
    <w:rsid w:val="00EB74DB"/>
    <w:rsid w:val="00EC5359"/>
    <w:rsid w:val="00EC562A"/>
    <w:rsid w:val="00ED067A"/>
    <w:rsid w:val="00ED2B50"/>
    <w:rsid w:val="00EE0350"/>
    <w:rsid w:val="00EE0719"/>
    <w:rsid w:val="00EE0E80"/>
    <w:rsid w:val="00EE613F"/>
    <w:rsid w:val="00EE7295"/>
    <w:rsid w:val="00EE7869"/>
    <w:rsid w:val="00EF054A"/>
    <w:rsid w:val="00EF3235"/>
    <w:rsid w:val="00EF7E72"/>
    <w:rsid w:val="00F01542"/>
    <w:rsid w:val="00F06D37"/>
    <w:rsid w:val="00F07B9D"/>
    <w:rsid w:val="00F10926"/>
    <w:rsid w:val="00F11586"/>
    <w:rsid w:val="00F1183B"/>
    <w:rsid w:val="00F11C9F"/>
    <w:rsid w:val="00F12263"/>
    <w:rsid w:val="00F1409D"/>
    <w:rsid w:val="00F14214"/>
    <w:rsid w:val="00F143A8"/>
    <w:rsid w:val="00F157A9"/>
    <w:rsid w:val="00F25BB6"/>
    <w:rsid w:val="00F26B7E"/>
    <w:rsid w:val="00F27A3B"/>
    <w:rsid w:val="00F33817"/>
    <w:rsid w:val="00F3447F"/>
    <w:rsid w:val="00F420D5"/>
    <w:rsid w:val="00F451EA"/>
    <w:rsid w:val="00F45447"/>
    <w:rsid w:val="00F456C6"/>
    <w:rsid w:val="00F4577B"/>
    <w:rsid w:val="00F46496"/>
    <w:rsid w:val="00F474D0"/>
    <w:rsid w:val="00F50179"/>
    <w:rsid w:val="00F56511"/>
    <w:rsid w:val="00F6194E"/>
    <w:rsid w:val="00F623AC"/>
    <w:rsid w:val="00F6412A"/>
    <w:rsid w:val="00F65893"/>
    <w:rsid w:val="00F66A4A"/>
    <w:rsid w:val="00F71E22"/>
    <w:rsid w:val="00F72142"/>
    <w:rsid w:val="00F72AE7"/>
    <w:rsid w:val="00F77D98"/>
    <w:rsid w:val="00F833BA"/>
    <w:rsid w:val="00F84FD0"/>
    <w:rsid w:val="00F859A8"/>
    <w:rsid w:val="00F9108B"/>
    <w:rsid w:val="00F91349"/>
    <w:rsid w:val="00F93A8A"/>
    <w:rsid w:val="00F95248"/>
    <w:rsid w:val="00F956A9"/>
    <w:rsid w:val="00F963ED"/>
    <w:rsid w:val="00F966CF"/>
    <w:rsid w:val="00F96CAE"/>
    <w:rsid w:val="00F97C99"/>
    <w:rsid w:val="00FA662D"/>
    <w:rsid w:val="00FA6730"/>
    <w:rsid w:val="00FA73B1"/>
    <w:rsid w:val="00FB0CB9"/>
    <w:rsid w:val="00FB45F1"/>
    <w:rsid w:val="00FB4A72"/>
    <w:rsid w:val="00FB54E8"/>
    <w:rsid w:val="00FB7054"/>
    <w:rsid w:val="00FC17B7"/>
    <w:rsid w:val="00FC2CB7"/>
    <w:rsid w:val="00FC4090"/>
    <w:rsid w:val="00FC55B4"/>
    <w:rsid w:val="00FD00E6"/>
    <w:rsid w:val="00FD09A1"/>
    <w:rsid w:val="00FD2A7C"/>
    <w:rsid w:val="00FD59EB"/>
    <w:rsid w:val="00FD7299"/>
    <w:rsid w:val="00FE1FBE"/>
    <w:rsid w:val="00FE3901"/>
    <w:rsid w:val="00FE39D3"/>
    <w:rsid w:val="00FE4BCE"/>
    <w:rsid w:val="00FE54AE"/>
    <w:rsid w:val="00FE576A"/>
    <w:rsid w:val="00FE7E79"/>
    <w:rsid w:val="00FF3E7D"/>
    <w:rsid w:val="00FF5B99"/>
    <w:rsid w:val="00FF730C"/>
    <w:rsid w:val="00FF73F4"/>
    <w:rsid w:val="00FF7CE4"/>
    <w:rsid w:val="00FF7E39"/>
    <w:rsid w:val="11FF68AB"/>
    <w:rsid w:val="1DF75F31"/>
    <w:rsid w:val="22C96181"/>
    <w:rsid w:val="3C6546A6"/>
    <w:rsid w:val="52020417"/>
    <w:rsid w:val="5D6D18BA"/>
    <w:rsid w:val="62431E14"/>
    <w:rsid w:val="62FD1003"/>
    <w:rsid w:val="748561A0"/>
    <w:rsid w:val="773C78AE"/>
  </w:rsids>
  <m:mathPr>
    <m:mathFont m:val="Cambria Math"/>
    <m:brkBin m:val="before"/>
    <m:brkBinSub m:val="--"/>
    <m:smallFrac m:val="0"/>
    <m:dispDef/>
    <m:lMargin m:val="0"/>
    <m:rMargin m:val="0"/>
    <m:defJc m:val="centerGroup"/>
    <m:wrapIndent m:val="1440"/>
    <m:intLim m:val="subSup"/>
    <m:naryLim m:val="undOvr"/>
  </m:mathPr>
  <w:themeFontLang w:val="en-US" w:eastAsia="zh-CN"/>
  <w:clrSchemeMapping w:bg1="light1" w:t1="dark1" w:bg2="light2" w:t2="dark2" w:accent1="accent1" w:accent2="accent2" w:accent3="accent3" w:accent4="accent4" w:accent5="accent5" w:accent6="accent6" w:hyperlink="hyperlink" w:followedHyperlink="followedHyperlink"/>
  <w:shapeDefaults>
    <o:shapedefaults v:ext="edit" spidmax="2050" fillcolor="white">
      <v:fill color="white"/>
    </o:shapedefaults>
    <o:shapelayout v:ext="edit">
      <o:idmap v:ext="edit" data="2"/>
    </o:shapelayout>
  </w:shapeDefaults>
  <w:decimalSymbol w:val="."/>
  <w:listSeparator w:val=","/>
  <w14:docId w14:val="6D6A283A"/>
  <w15:docId w15:val="{30AA390F-4D27-487C-A713-526750A27FC3}"/>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Calibri" w:eastAsia="宋体" w:hAnsi="Calibri" w:cs="Times New Roman"/>
        <w:lang w:val="en-US" w:eastAsia="zh-CN" w:bidi="ar-SA"/>
      </w:rPr>
    </w:rPrDefault>
    <w:pPrDefault/>
  </w:docDefaults>
  <w:latentStyles w:defLockedState="0" w:defUIPriority="99" w:defSemiHidden="0" w:defUnhideWhenUsed="0" w:defQFormat="0" w:count="376">
    <w:lsdException w:name="Normal" w:uiPriority="0" w:qFormat="1"/>
    <w:lsdException w:name="heading 1" w:uiPriority="0" w:qFormat="1"/>
    <w:lsdException w:name="heading 2" w:uiPriority="0" w:qFormat="1"/>
    <w:lsdException w:name="heading 3" w:uiPriority="0" w:qFormat="1"/>
    <w:lsdException w:name="heading 4" w:uiPriority="0" w:qFormat="1"/>
    <w:lsdException w:name="heading 5" w:uiPriority="0" w:qFormat="1"/>
    <w:lsdException w:name="heading 6" w:uiPriority="0" w:qFormat="1"/>
    <w:lsdException w:name="heading 7" w:uiPriority="0" w:qFormat="1"/>
    <w:lsdException w:name="heading 8" w:uiPriority="0" w:qFormat="1"/>
    <w:lsdException w:name="heading 9" w:uiPriority="0"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uiPriority="39" w:unhideWhenUsed="1" w:qFormat="1"/>
    <w:lsdException w:name="toc 2" w:uiPriority="39" w:unhideWhenUsed="1" w:qFormat="1"/>
    <w:lsdException w:name="toc 3" w:uiPriority="39" w:unhideWhenUsed="1" w:qFormat="1"/>
    <w:lsdException w:name="toc 4" w:uiPriority="39" w:unhideWhenUsed="1" w:qFormat="1"/>
    <w:lsdException w:name="toc 5" w:uiPriority="39" w:unhideWhenUsed="1" w:qFormat="1"/>
    <w:lsdException w:name="toc 6" w:uiPriority="39" w:unhideWhenUsed="1" w:qFormat="1"/>
    <w:lsdException w:name="toc 7" w:uiPriority="39" w:unhideWhenUsed="1" w:qFormat="1"/>
    <w:lsdException w:name="toc 8" w:semiHidden="1" w:uiPriority="0" w:unhideWhenUsed="1"/>
    <w:lsdException w:name="toc 9" w:semiHidden="1" w:uiPriority="0" w:unhideWhenUsed="1"/>
    <w:lsdException w:name="Normal Indent" w:uiPriority="0" w:qFormat="1"/>
    <w:lsdException w:name="footnote text" w:semiHidden="1" w:uiPriority="0" w:qFormat="1"/>
    <w:lsdException w:name="annotation text" w:semiHidden="1" w:unhideWhenUsed="1"/>
    <w:lsdException w:name="header" w:qFormat="1"/>
    <w:lsdException w:name="footer" w:qFormat="1"/>
    <w:lsdException w:name="index heading" w:semiHidden="1" w:unhideWhenUsed="1"/>
    <w:lsdException w:name="caption" w:semiHidden="1" w:uiPriority="35" w:unhideWhenUsed="1" w:qFormat="1"/>
    <w:lsdException w:name="table of figures" w:semiHidden="1" w:uiPriority="0" w:qFormat="1"/>
    <w:lsdException w:name="envelope address" w:semiHidden="1" w:unhideWhenUsed="1"/>
    <w:lsdException w:name="envelope return" w:semiHidden="1" w:unhideWhenUsed="1"/>
    <w:lsdException w:name="footnote reference" w:semiHidden="1" w:uiPriority="0" w:qFormat="1"/>
    <w:lsdException w:name="annotation reference" w:semiHidden="1" w:unhideWhenUsed="1"/>
    <w:lsdException w:name="line number" w:semiHidden="1" w:unhideWhenUsed="1"/>
    <w:lsdException w:name="page number" w:uiPriority="0" w:qFormat="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0" w:qFormat="1"/>
    <w:lsdException w:name="Closing" w:semiHidden="1" w:unhideWhenUsed="1"/>
    <w:lsdException w:name="Signature" w:semiHidden="1" w:unhideWhenUsed="1"/>
    <w:lsdException w:name="Default Paragraph Font" w:semiHidden="1" w:uiPriority="1" w:unhideWhenUsed="1" w:qFormat="1"/>
    <w:lsdException w:name="Body Text" w:uiPriority="0" w:qFormat="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qFormat="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qFormat="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qFormat="1"/>
    <w:lsdException w:name="Table Grid" w:uiPriority="39" w:qFormat="1"/>
    <w:lsdException w:name="Table Theme" w:semiHidden="1" w:unhideWhenUsed="1"/>
    <w:lsdException w:name="Placeholder Text" w:semiHidden="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Quote" w:uiPriority="29"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afffd">
    <w:name w:val="Normal"/>
    <w:qFormat/>
    <w:pPr>
      <w:widowControl w:val="0"/>
      <w:adjustRightInd w:val="0"/>
      <w:spacing w:line="400" w:lineRule="exact"/>
      <w:jc w:val="both"/>
    </w:pPr>
    <w:rPr>
      <w:kern w:val="2"/>
      <w:sz w:val="21"/>
      <w:szCs w:val="21"/>
    </w:rPr>
  </w:style>
  <w:style w:type="paragraph" w:styleId="1">
    <w:name w:val="heading 1"/>
    <w:basedOn w:val="afffd"/>
    <w:next w:val="afffd"/>
    <w:link w:val="10"/>
    <w:qFormat/>
    <w:pPr>
      <w:keepNext/>
      <w:keepLines/>
      <w:spacing w:before="340" w:after="330" w:line="578" w:lineRule="auto"/>
      <w:outlineLvl w:val="0"/>
    </w:pPr>
    <w:rPr>
      <w:b/>
      <w:bCs/>
      <w:kern w:val="44"/>
      <w:sz w:val="44"/>
      <w:szCs w:val="44"/>
    </w:rPr>
  </w:style>
  <w:style w:type="paragraph" w:styleId="22">
    <w:name w:val="heading 2"/>
    <w:basedOn w:val="afffd"/>
    <w:next w:val="afffd"/>
    <w:link w:val="23"/>
    <w:qFormat/>
    <w:pPr>
      <w:keepNext/>
      <w:keepLines/>
      <w:spacing w:before="260" w:after="260" w:line="416" w:lineRule="auto"/>
      <w:outlineLvl w:val="1"/>
    </w:pPr>
    <w:rPr>
      <w:rFonts w:ascii="Arial" w:eastAsia="黑体" w:hAnsi="Arial"/>
      <w:b/>
      <w:bCs/>
      <w:sz w:val="32"/>
      <w:szCs w:val="32"/>
    </w:rPr>
  </w:style>
  <w:style w:type="paragraph" w:styleId="3">
    <w:name w:val="heading 3"/>
    <w:basedOn w:val="afffd"/>
    <w:next w:val="afffd"/>
    <w:link w:val="30"/>
    <w:qFormat/>
    <w:pPr>
      <w:keepNext/>
      <w:keepLines/>
      <w:spacing w:before="260" w:after="260" w:line="416" w:lineRule="auto"/>
      <w:outlineLvl w:val="2"/>
    </w:pPr>
    <w:rPr>
      <w:b/>
      <w:bCs/>
      <w:sz w:val="32"/>
      <w:szCs w:val="32"/>
    </w:rPr>
  </w:style>
  <w:style w:type="paragraph" w:styleId="4">
    <w:name w:val="heading 4"/>
    <w:basedOn w:val="afffd"/>
    <w:next w:val="afffd"/>
    <w:link w:val="40"/>
    <w:qFormat/>
    <w:pPr>
      <w:keepNext/>
      <w:keepLines/>
      <w:spacing w:before="280" w:after="290" w:line="376" w:lineRule="auto"/>
      <w:outlineLvl w:val="3"/>
    </w:pPr>
    <w:rPr>
      <w:rFonts w:ascii="Arial" w:eastAsia="黑体" w:hAnsi="Arial"/>
      <w:b/>
      <w:bCs/>
      <w:sz w:val="28"/>
      <w:szCs w:val="28"/>
    </w:rPr>
  </w:style>
  <w:style w:type="paragraph" w:styleId="5">
    <w:name w:val="heading 5"/>
    <w:basedOn w:val="afffd"/>
    <w:next w:val="afffd"/>
    <w:link w:val="50"/>
    <w:qFormat/>
    <w:pPr>
      <w:keepNext/>
      <w:keepLines/>
      <w:adjustRightInd/>
      <w:spacing w:before="280" w:after="290" w:line="376" w:lineRule="auto"/>
      <w:outlineLvl w:val="4"/>
    </w:pPr>
    <w:rPr>
      <w:b/>
      <w:bCs/>
      <w:sz w:val="28"/>
      <w:szCs w:val="28"/>
    </w:rPr>
  </w:style>
  <w:style w:type="paragraph" w:styleId="6">
    <w:name w:val="heading 6"/>
    <w:basedOn w:val="afffd"/>
    <w:next w:val="afffd"/>
    <w:link w:val="60"/>
    <w:qFormat/>
    <w:pPr>
      <w:keepNext/>
      <w:keepLines/>
      <w:adjustRightInd/>
      <w:spacing w:before="240" w:after="64" w:line="320" w:lineRule="auto"/>
      <w:outlineLvl w:val="5"/>
    </w:pPr>
    <w:rPr>
      <w:rFonts w:ascii="Arial" w:eastAsia="黑体" w:hAnsi="Arial"/>
      <w:b/>
      <w:bCs/>
      <w:sz w:val="24"/>
      <w:szCs w:val="24"/>
    </w:rPr>
  </w:style>
  <w:style w:type="paragraph" w:styleId="7">
    <w:name w:val="heading 7"/>
    <w:basedOn w:val="afffd"/>
    <w:next w:val="afffd"/>
    <w:link w:val="70"/>
    <w:qFormat/>
    <w:pPr>
      <w:keepNext/>
      <w:keepLines/>
      <w:adjustRightInd/>
      <w:spacing w:before="240" w:after="64" w:line="320" w:lineRule="auto"/>
      <w:outlineLvl w:val="6"/>
    </w:pPr>
    <w:rPr>
      <w:b/>
      <w:bCs/>
      <w:sz w:val="24"/>
      <w:szCs w:val="24"/>
    </w:rPr>
  </w:style>
  <w:style w:type="paragraph" w:styleId="8">
    <w:name w:val="heading 8"/>
    <w:basedOn w:val="afffd"/>
    <w:next w:val="afffd"/>
    <w:link w:val="80"/>
    <w:qFormat/>
    <w:pPr>
      <w:keepNext/>
      <w:keepLines/>
      <w:adjustRightInd/>
      <w:spacing w:before="240" w:after="64" w:line="320" w:lineRule="auto"/>
      <w:outlineLvl w:val="7"/>
    </w:pPr>
    <w:rPr>
      <w:rFonts w:ascii="Arial" w:eastAsia="黑体" w:hAnsi="Arial"/>
      <w:sz w:val="24"/>
      <w:szCs w:val="24"/>
    </w:rPr>
  </w:style>
  <w:style w:type="paragraph" w:styleId="9">
    <w:name w:val="heading 9"/>
    <w:basedOn w:val="afffd"/>
    <w:next w:val="afffd"/>
    <w:link w:val="90"/>
    <w:qFormat/>
    <w:pPr>
      <w:keepNext/>
      <w:keepLines/>
      <w:adjustRightInd/>
      <w:spacing w:before="240" w:after="64" w:line="320" w:lineRule="auto"/>
      <w:outlineLvl w:val="8"/>
    </w:pPr>
    <w:rPr>
      <w:rFonts w:ascii="Arial" w:eastAsia="黑体" w:hAnsi="Arial"/>
    </w:rPr>
  </w:style>
  <w:style w:type="character" w:default="1" w:styleId="afffe">
    <w:name w:val="Default Paragraph Font"/>
    <w:uiPriority w:val="1"/>
    <w:semiHidden/>
    <w:unhideWhenUsed/>
  </w:style>
  <w:style w:type="table" w:default="1" w:styleId="affff">
    <w:name w:val="Normal Table"/>
    <w:uiPriority w:val="99"/>
    <w:semiHidden/>
    <w:unhideWhenUsed/>
    <w:tblPr>
      <w:tblInd w:w="0" w:type="dxa"/>
      <w:tblCellMar>
        <w:top w:w="0" w:type="dxa"/>
        <w:left w:w="108" w:type="dxa"/>
        <w:bottom w:w="0" w:type="dxa"/>
        <w:right w:w="108" w:type="dxa"/>
      </w:tblCellMar>
    </w:tblPr>
  </w:style>
  <w:style w:type="numbering" w:default="1" w:styleId="affff0">
    <w:name w:val="No List"/>
    <w:uiPriority w:val="99"/>
    <w:semiHidden/>
    <w:unhideWhenUsed/>
  </w:style>
  <w:style w:type="paragraph" w:styleId="TOC7">
    <w:name w:val="toc 7"/>
    <w:basedOn w:val="afffd"/>
    <w:next w:val="afffd"/>
    <w:uiPriority w:val="39"/>
    <w:unhideWhenUsed/>
    <w:qFormat/>
    <w:pPr>
      <w:tabs>
        <w:tab w:val="right" w:leader="dot" w:pos="9344"/>
      </w:tabs>
      <w:spacing w:line="300" w:lineRule="exact"/>
      <w:ind w:left="1259"/>
    </w:pPr>
    <w:rPr>
      <w:rFonts w:ascii="宋体"/>
    </w:rPr>
  </w:style>
  <w:style w:type="paragraph" w:styleId="affff1">
    <w:name w:val="Normal Indent"/>
    <w:basedOn w:val="afffd"/>
    <w:qFormat/>
    <w:pPr>
      <w:ind w:firstLine="420"/>
    </w:pPr>
  </w:style>
  <w:style w:type="paragraph" w:styleId="affff2">
    <w:name w:val="Body Text"/>
    <w:basedOn w:val="afffd"/>
    <w:link w:val="affff3"/>
    <w:qFormat/>
    <w:pPr>
      <w:spacing w:after="120"/>
    </w:pPr>
  </w:style>
  <w:style w:type="paragraph" w:styleId="TOC5">
    <w:name w:val="toc 5"/>
    <w:basedOn w:val="afffd"/>
    <w:next w:val="afffd"/>
    <w:uiPriority w:val="39"/>
    <w:unhideWhenUsed/>
    <w:qFormat/>
    <w:pPr>
      <w:ind w:left="839"/>
    </w:pPr>
    <w:rPr>
      <w:rFonts w:ascii="宋体"/>
    </w:rPr>
  </w:style>
  <w:style w:type="paragraph" w:styleId="TOC3">
    <w:name w:val="toc 3"/>
    <w:basedOn w:val="afffd"/>
    <w:next w:val="afffd"/>
    <w:uiPriority w:val="39"/>
    <w:unhideWhenUsed/>
    <w:qFormat/>
    <w:pPr>
      <w:spacing w:line="300" w:lineRule="exact"/>
      <w:ind w:left="420"/>
    </w:pPr>
    <w:rPr>
      <w:rFonts w:ascii="宋体"/>
    </w:rPr>
  </w:style>
  <w:style w:type="paragraph" w:styleId="affff4">
    <w:name w:val="Balloon Text"/>
    <w:basedOn w:val="afffd"/>
    <w:link w:val="affff5"/>
    <w:uiPriority w:val="99"/>
    <w:semiHidden/>
    <w:unhideWhenUsed/>
    <w:qFormat/>
    <w:rPr>
      <w:sz w:val="18"/>
      <w:szCs w:val="18"/>
    </w:rPr>
  </w:style>
  <w:style w:type="paragraph" w:styleId="affff6">
    <w:name w:val="footer"/>
    <w:basedOn w:val="afffd"/>
    <w:link w:val="affff7"/>
    <w:uiPriority w:val="99"/>
    <w:qFormat/>
    <w:pPr>
      <w:tabs>
        <w:tab w:val="center" w:pos="4153"/>
        <w:tab w:val="right" w:pos="8306"/>
      </w:tabs>
      <w:adjustRightInd/>
      <w:snapToGrid w:val="0"/>
      <w:spacing w:line="240" w:lineRule="auto"/>
      <w:jc w:val="right"/>
    </w:pPr>
    <w:rPr>
      <w:rFonts w:ascii="宋体"/>
      <w:sz w:val="18"/>
      <w:szCs w:val="18"/>
    </w:rPr>
  </w:style>
  <w:style w:type="paragraph" w:styleId="affff8">
    <w:name w:val="header"/>
    <w:basedOn w:val="afffd"/>
    <w:link w:val="affff9"/>
    <w:uiPriority w:val="99"/>
    <w:qFormat/>
    <w:pPr>
      <w:tabs>
        <w:tab w:val="center" w:pos="4153"/>
        <w:tab w:val="right" w:pos="8306"/>
      </w:tabs>
      <w:adjustRightInd/>
      <w:snapToGrid w:val="0"/>
      <w:jc w:val="center"/>
    </w:pPr>
    <w:rPr>
      <w:sz w:val="18"/>
      <w:szCs w:val="18"/>
    </w:rPr>
  </w:style>
  <w:style w:type="paragraph" w:styleId="TOC1">
    <w:name w:val="toc 1"/>
    <w:basedOn w:val="afffd"/>
    <w:next w:val="afffd"/>
    <w:uiPriority w:val="39"/>
    <w:unhideWhenUsed/>
    <w:qFormat/>
    <w:rPr>
      <w:rFonts w:ascii="宋体"/>
    </w:rPr>
  </w:style>
  <w:style w:type="paragraph" w:styleId="TOC4">
    <w:name w:val="toc 4"/>
    <w:basedOn w:val="afffd"/>
    <w:next w:val="afffd"/>
    <w:uiPriority w:val="39"/>
    <w:unhideWhenUsed/>
    <w:qFormat/>
    <w:pPr>
      <w:tabs>
        <w:tab w:val="right" w:leader="dot" w:pos="9344"/>
      </w:tabs>
      <w:spacing w:line="300" w:lineRule="exact"/>
      <w:ind w:left="629"/>
    </w:pPr>
    <w:rPr>
      <w:rFonts w:ascii="宋体"/>
    </w:rPr>
  </w:style>
  <w:style w:type="paragraph" w:styleId="affffa">
    <w:name w:val="footnote text"/>
    <w:basedOn w:val="afffd"/>
    <w:next w:val="afffd"/>
    <w:link w:val="affffb"/>
    <w:semiHidden/>
    <w:qFormat/>
    <w:pPr>
      <w:adjustRightInd/>
      <w:snapToGrid w:val="0"/>
      <w:spacing w:line="300" w:lineRule="exact"/>
      <w:ind w:leftChars="200" w:left="400" w:hangingChars="200" w:hanging="200"/>
      <w:jc w:val="left"/>
    </w:pPr>
    <w:rPr>
      <w:rFonts w:ascii="宋体"/>
      <w:sz w:val="18"/>
      <w:szCs w:val="18"/>
    </w:rPr>
  </w:style>
  <w:style w:type="paragraph" w:styleId="TOC6">
    <w:name w:val="toc 6"/>
    <w:basedOn w:val="afffd"/>
    <w:next w:val="afffd"/>
    <w:uiPriority w:val="39"/>
    <w:unhideWhenUsed/>
    <w:qFormat/>
    <w:pPr>
      <w:spacing w:line="300" w:lineRule="exact"/>
      <w:ind w:left="1049"/>
    </w:pPr>
    <w:rPr>
      <w:rFonts w:ascii="宋体"/>
    </w:rPr>
  </w:style>
  <w:style w:type="paragraph" w:styleId="affffc">
    <w:name w:val="table of figures"/>
    <w:basedOn w:val="afffd"/>
    <w:next w:val="afffd"/>
    <w:semiHidden/>
    <w:qFormat/>
    <w:pPr>
      <w:adjustRightInd/>
      <w:spacing w:line="240" w:lineRule="auto"/>
      <w:jc w:val="left"/>
    </w:pPr>
    <w:rPr>
      <w:szCs w:val="24"/>
    </w:rPr>
  </w:style>
  <w:style w:type="paragraph" w:styleId="TOC2">
    <w:name w:val="toc 2"/>
    <w:basedOn w:val="afffd"/>
    <w:next w:val="afffd"/>
    <w:uiPriority w:val="39"/>
    <w:unhideWhenUsed/>
    <w:qFormat/>
    <w:pPr>
      <w:tabs>
        <w:tab w:val="right" w:leader="dot" w:pos="9344"/>
      </w:tabs>
      <w:spacing w:line="300" w:lineRule="exact"/>
      <w:ind w:left="210"/>
    </w:pPr>
    <w:rPr>
      <w:rFonts w:ascii="宋体"/>
    </w:rPr>
  </w:style>
  <w:style w:type="paragraph" w:styleId="affffd">
    <w:name w:val="Title"/>
    <w:basedOn w:val="afffd"/>
    <w:link w:val="affffe"/>
    <w:qFormat/>
    <w:pPr>
      <w:spacing w:before="240" w:after="60"/>
      <w:jc w:val="center"/>
      <w:outlineLvl w:val="0"/>
    </w:pPr>
    <w:rPr>
      <w:rFonts w:ascii="Arial" w:hAnsi="Arial" w:cs="Arial"/>
      <w:b/>
      <w:bCs/>
      <w:sz w:val="32"/>
      <w:szCs w:val="32"/>
    </w:rPr>
  </w:style>
  <w:style w:type="table" w:styleId="afffff">
    <w:name w:val="Table Grid"/>
    <w:basedOn w:val="affff"/>
    <w:uiPriority w:val="39"/>
    <w:qFormat/>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styleId="afffff0">
    <w:name w:val="Strong"/>
    <w:uiPriority w:val="22"/>
    <w:qFormat/>
    <w:rPr>
      <w:b/>
      <w:bCs/>
    </w:rPr>
  </w:style>
  <w:style w:type="character" w:styleId="afffff1">
    <w:name w:val="page number"/>
    <w:qFormat/>
    <w:rPr>
      <w:rFonts w:ascii="宋体" w:eastAsia="宋体" w:hAnsi="Times New Roman"/>
      <w:sz w:val="18"/>
    </w:rPr>
  </w:style>
  <w:style w:type="character" w:styleId="afffff2">
    <w:name w:val="Emphasis"/>
    <w:uiPriority w:val="20"/>
    <w:qFormat/>
    <w:rPr>
      <w:i/>
      <w:iCs/>
    </w:rPr>
  </w:style>
  <w:style w:type="character" w:styleId="afffff3">
    <w:name w:val="Hyperlink"/>
    <w:uiPriority w:val="99"/>
    <w:qFormat/>
    <w:rPr>
      <w:rFonts w:ascii="宋体" w:eastAsia="宋体" w:hAnsi="Times New Roman"/>
      <w:color w:val="auto"/>
      <w:spacing w:val="0"/>
      <w:w w:val="100"/>
      <w:position w:val="0"/>
      <w:sz w:val="21"/>
      <w:u w:val="none"/>
      <w:vertAlign w:val="baseline"/>
    </w:rPr>
  </w:style>
  <w:style w:type="character" w:styleId="afffff4">
    <w:name w:val="footnote reference"/>
    <w:semiHidden/>
    <w:qFormat/>
    <w:rPr>
      <w:rFonts w:ascii="宋体" w:eastAsia="宋体" w:hAnsi="宋体" w:cs="Times New Roman"/>
      <w:spacing w:val="0"/>
      <w:sz w:val="18"/>
      <w:vertAlign w:val="superscript"/>
    </w:rPr>
  </w:style>
  <w:style w:type="character" w:customStyle="1" w:styleId="10">
    <w:name w:val="标题 1 字符"/>
    <w:link w:val="1"/>
    <w:qFormat/>
    <w:rPr>
      <w:rFonts w:ascii="Times New Roman" w:eastAsia="宋体" w:hAnsi="Times New Roman" w:cs="Times New Roman"/>
      <w:b/>
      <w:bCs/>
      <w:kern w:val="44"/>
      <w:sz w:val="44"/>
      <w:szCs w:val="44"/>
    </w:rPr>
  </w:style>
  <w:style w:type="character" w:customStyle="1" w:styleId="23">
    <w:name w:val="标题 2 字符"/>
    <w:link w:val="22"/>
    <w:qFormat/>
    <w:rPr>
      <w:rFonts w:ascii="Arial" w:eastAsia="黑体" w:hAnsi="Arial" w:cs="Times New Roman"/>
      <w:b/>
      <w:bCs/>
      <w:sz w:val="32"/>
      <w:szCs w:val="32"/>
    </w:rPr>
  </w:style>
  <w:style w:type="character" w:customStyle="1" w:styleId="30">
    <w:name w:val="标题 3 字符"/>
    <w:link w:val="3"/>
    <w:qFormat/>
    <w:rPr>
      <w:rFonts w:ascii="Times New Roman" w:eastAsia="宋体" w:hAnsi="Times New Roman" w:cs="Times New Roman"/>
      <w:b/>
      <w:bCs/>
      <w:sz w:val="32"/>
      <w:szCs w:val="32"/>
    </w:rPr>
  </w:style>
  <w:style w:type="character" w:customStyle="1" w:styleId="40">
    <w:name w:val="标题 4 字符"/>
    <w:link w:val="4"/>
    <w:qFormat/>
    <w:rPr>
      <w:rFonts w:ascii="Arial" w:eastAsia="黑体" w:hAnsi="Arial" w:cs="Times New Roman"/>
      <w:b/>
      <w:bCs/>
      <w:sz w:val="28"/>
      <w:szCs w:val="28"/>
    </w:rPr>
  </w:style>
  <w:style w:type="character" w:customStyle="1" w:styleId="50">
    <w:name w:val="标题 5 字符"/>
    <w:link w:val="5"/>
    <w:qFormat/>
    <w:rPr>
      <w:rFonts w:ascii="Times New Roman" w:eastAsia="宋体" w:hAnsi="Times New Roman" w:cs="Times New Roman"/>
      <w:b/>
      <w:bCs/>
      <w:sz w:val="28"/>
      <w:szCs w:val="28"/>
    </w:rPr>
  </w:style>
  <w:style w:type="character" w:customStyle="1" w:styleId="60">
    <w:name w:val="标题 6 字符"/>
    <w:link w:val="6"/>
    <w:qFormat/>
    <w:rPr>
      <w:rFonts w:ascii="Arial" w:eastAsia="黑体" w:hAnsi="Arial" w:cs="Times New Roman"/>
      <w:b/>
      <w:bCs/>
      <w:sz w:val="24"/>
      <w:szCs w:val="24"/>
    </w:rPr>
  </w:style>
  <w:style w:type="character" w:customStyle="1" w:styleId="70">
    <w:name w:val="标题 7 字符"/>
    <w:link w:val="7"/>
    <w:qFormat/>
    <w:rPr>
      <w:rFonts w:ascii="Times New Roman" w:eastAsia="宋体" w:hAnsi="Times New Roman" w:cs="Times New Roman"/>
      <w:b/>
      <w:bCs/>
      <w:sz w:val="24"/>
      <w:szCs w:val="24"/>
    </w:rPr>
  </w:style>
  <w:style w:type="character" w:customStyle="1" w:styleId="80">
    <w:name w:val="标题 8 字符"/>
    <w:link w:val="8"/>
    <w:qFormat/>
    <w:rPr>
      <w:rFonts w:ascii="Arial" w:eastAsia="黑体" w:hAnsi="Arial" w:cs="Times New Roman"/>
      <w:sz w:val="24"/>
      <w:szCs w:val="24"/>
    </w:rPr>
  </w:style>
  <w:style w:type="character" w:customStyle="1" w:styleId="90">
    <w:name w:val="标题 9 字符"/>
    <w:link w:val="9"/>
    <w:qFormat/>
    <w:rPr>
      <w:rFonts w:ascii="Arial" w:eastAsia="黑体" w:hAnsi="Arial" w:cs="Times New Roman"/>
      <w:szCs w:val="21"/>
    </w:rPr>
  </w:style>
  <w:style w:type="character" w:customStyle="1" w:styleId="affff9">
    <w:name w:val="页眉 字符"/>
    <w:link w:val="affff8"/>
    <w:uiPriority w:val="99"/>
    <w:qFormat/>
    <w:rPr>
      <w:rFonts w:ascii="Times New Roman" w:eastAsia="宋体" w:hAnsi="Times New Roman" w:cs="Times New Roman"/>
      <w:sz w:val="18"/>
      <w:szCs w:val="18"/>
    </w:rPr>
  </w:style>
  <w:style w:type="character" w:customStyle="1" w:styleId="affff7">
    <w:name w:val="页脚 字符"/>
    <w:link w:val="affff6"/>
    <w:uiPriority w:val="99"/>
    <w:qFormat/>
    <w:rPr>
      <w:rFonts w:ascii="宋体" w:eastAsia="宋体" w:hAnsi="Times New Roman" w:cs="Times New Roman"/>
      <w:sz w:val="18"/>
      <w:szCs w:val="18"/>
    </w:rPr>
  </w:style>
  <w:style w:type="character" w:customStyle="1" w:styleId="affff5">
    <w:name w:val="批注框文本 字符"/>
    <w:link w:val="affff4"/>
    <w:uiPriority w:val="99"/>
    <w:semiHidden/>
    <w:qFormat/>
    <w:rPr>
      <w:sz w:val="18"/>
      <w:szCs w:val="18"/>
    </w:rPr>
  </w:style>
  <w:style w:type="paragraph" w:styleId="afffff5">
    <w:name w:val="Quote"/>
    <w:basedOn w:val="afffd"/>
    <w:next w:val="afffd"/>
    <w:link w:val="afffff6"/>
    <w:uiPriority w:val="29"/>
    <w:qFormat/>
    <w:rPr>
      <w:i/>
      <w:iCs/>
      <w:color w:val="000000"/>
    </w:rPr>
  </w:style>
  <w:style w:type="character" w:customStyle="1" w:styleId="afffff6">
    <w:name w:val="引用 字符"/>
    <w:link w:val="afffff5"/>
    <w:uiPriority w:val="29"/>
    <w:qFormat/>
    <w:rPr>
      <w:i/>
      <w:iCs/>
      <w:color w:val="000000"/>
    </w:rPr>
  </w:style>
  <w:style w:type="character" w:customStyle="1" w:styleId="affffe">
    <w:name w:val="标题 字符"/>
    <w:link w:val="affffd"/>
    <w:qFormat/>
    <w:rPr>
      <w:rFonts w:ascii="Arial" w:eastAsia="宋体" w:hAnsi="Arial" w:cs="Arial"/>
      <w:b/>
      <w:bCs/>
      <w:sz w:val="32"/>
      <w:szCs w:val="32"/>
    </w:rPr>
  </w:style>
  <w:style w:type="paragraph" w:customStyle="1" w:styleId="afffff7">
    <w:name w:val="标准标志"/>
    <w:next w:val="afffd"/>
    <w:qFormat/>
    <w:pPr>
      <w:framePr w:w="2268" w:h="1392" w:hRule="exact" w:wrap="around" w:hAnchor="margin" w:x="6748" w:y="171" w:anchorLock="1"/>
      <w:shd w:val="solid" w:color="FFFFFF" w:fill="FFFFFF"/>
      <w:spacing w:line="0" w:lineRule="atLeast"/>
      <w:jc w:val="right"/>
    </w:pPr>
    <w:rPr>
      <w:rFonts w:ascii="Times New Roman" w:hAnsi="Times New Roman"/>
      <w:b/>
      <w:w w:val="130"/>
      <w:sz w:val="96"/>
    </w:rPr>
  </w:style>
  <w:style w:type="paragraph" w:customStyle="1" w:styleId="afffff8">
    <w:name w:val="标准称谓"/>
    <w:next w:val="afffd"/>
    <w:qFormat/>
    <w:pPr>
      <w:framePr w:w="9638" w:h="754" w:hRule="exact" w:hSpace="180" w:vSpace="180" w:wrap="around" w:vAnchor="page" w:hAnchor="margin" w:xAlign="center" w:y="2128" w:anchorLock="1"/>
      <w:widowControl w:val="0"/>
      <w:kinsoku w:val="0"/>
      <w:overflowPunct w:val="0"/>
      <w:autoSpaceDE w:val="0"/>
      <w:autoSpaceDN w:val="0"/>
      <w:spacing w:line="0" w:lineRule="atLeast"/>
      <w:jc w:val="distribute"/>
    </w:pPr>
    <w:rPr>
      <w:rFonts w:ascii="宋体" w:hAnsi="Times New Roman"/>
      <w:b/>
      <w:bCs/>
      <w:w w:val="148"/>
      <w:sz w:val="52"/>
    </w:rPr>
  </w:style>
  <w:style w:type="paragraph" w:customStyle="1" w:styleId="afffff9">
    <w:name w:val="标准文件_页脚偶数页"/>
    <w:qFormat/>
    <w:pPr>
      <w:ind w:left="198"/>
    </w:pPr>
    <w:rPr>
      <w:rFonts w:ascii="宋体" w:hAnsi="Times New Roman"/>
      <w:sz w:val="18"/>
    </w:rPr>
  </w:style>
  <w:style w:type="paragraph" w:customStyle="1" w:styleId="afffffa">
    <w:name w:val="标准文件_页脚奇数页"/>
    <w:pPr>
      <w:ind w:right="227"/>
      <w:jc w:val="right"/>
    </w:pPr>
    <w:rPr>
      <w:rFonts w:ascii="宋体" w:hAnsi="Times New Roman"/>
      <w:sz w:val="18"/>
    </w:rPr>
  </w:style>
  <w:style w:type="paragraph" w:customStyle="1" w:styleId="afffffb">
    <w:name w:val="标准书眉一"/>
    <w:pPr>
      <w:jc w:val="both"/>
    </w:pPr>
    <w:rPr>
      <w:rFonts w:ascii="Times New Roman" w:hAnsi="Times New Roman"/>
    </w:rPr>
  </w:style>
  <w:style w:type="paragraph" w:customStyle="1" w:styleId="ICS">
    <w:name w:val="标准文件_ICS"/>
    <w:basedOn w:val="afffd"/>
    <w:pPr>
      <w:spacing w:line="0" w:lineRule="atLeast"/>
    </w:pPr>
    <w:rPr>
      <w:rFonts w:ascii="黑体" w:eastAsia="黑体" w:hAnsi="宋体"/>
    </w:rPr>
  </w:style>
  <w:style w:type="paragraph" w:customStyle="1" w:styleId="afffffc">
    <w:name w:val="标准文件_标准正文"/>
    <w:basedOn w:val="afffd"/>
    <w:next w:val="afffffd"/>
    <w:pPr>
      <w:snapToGrid w:val="0"/>
      <w:ind w:firstLineChars="200" w:firstLine="200"/>
    </w:pPr>
    <w:rPr>
      <w:kern w:val="0"/>
    </w:rPr>
  </w:style>
  <w:style w:type="paragraph" w:customStyle="1" w:styleId="afffffd">
    <w:name w:val="标准文件_段"/>
    <w:link w:val="Char"/>
    <w:pPr>
      <w:autoSpaceDE w:val="0"/>
      <w:autoSpaceDN w:val="0"/>
      <w:ind w:firstLineChars="200" w:firstLine="200"/>
      <w:jc w:val="both"/>
    </w:pPr>
    <w:rPr>
      <w:rFonts w:ascii="宋体" w:hAnsi="Times New Roman"/>
      <w:sz w:val="21"/>
    </w:rPr>
  </w:style>
  <w:style w:type="paragraph" w:customStyle="1" w:styleId="afffffe">
    <w:name w:val="标准文件_版本"/>
    <w:basedOn w:val="afffffc"/>
    <w:pPr>
      <w:adjustRightInd/>
      <w:snapToGrid/>
      <w:ind w:firstLineChars="0" w:firstLine="0"/>
    </w:pPr>
    <w:rPr>
      <w:rFonts w:ascii="宋体" w:hAnsi="宋体"/>
      <w:kern w:val="2"/>
    </w:rPr>
  </w:style>
  <w:style w:type="paragraph" w:customStyle="1" w:styleId="affffff">
    <w:name w:val="标准文件_标准部门"/>
    <w:basedOn w:val="afffd"/>
    <w:pPr>
      <w:jc w:val="center"/>
    </w:pPr>
    <w:rPr>
      <w:rFonts w:ascii="黑体" w:eastAsia="黑体"/>
      <w:kern w:val="0"/>
      <w:sz w:val="44"/>
    </w:rPr>
  </w:style>
  <w:style w:type="paragraph" w:customStyle="1" w:styleId="affffff0">
    <w:name w:val="标准文件_标准代替"/>
    <w:basedOn w:val="afffd"/>
    <w:next w:val="afffd"/>
    <w:pPr>
      <w:spacing w:line="310" w:lineRule="exact"/>
      <w:jc w:val="right"/>
    </w:pPr>
    <w:rPr>
      <w:rFonts w:ascii="宋体" w:hAnsi="宋体"/>
      <w:kern w:val="0"/>
    </w:rPr>
  </w:style>
  <w:style w:type="paragraph" w:customStyle="1" w:styleId="affffff1">
    <w:name w:val="标准文件_标准名称标题"/>
    <w:basedOn w:val="afffd"/>
    <w:next w:val="afffd"/>
    <w:qFormat/>
    <w:pPr>
      <w:widowControl/>
      <w:shd w:val="clear" w:color="FFFFFF" w:fill="FFFFFF"/>
      <w:adjustRightInd/>
      <w:spacing w:before="640" w:after="100"/>
      <w:jc w:val="center"/>
    </w:pPr>
    <w:rPr>
      <w:rFonts w:ascii="黑体" w:eastAsia="黑体"/>
      <w:kern w:val="0"/>
      <w:sz w:val="32"/>
    </w:rPr>
  </w:style>
  <w:style w:type="paragraph" w:customStyle="1" w:styleId="affffff2">
    <w:name w:val="标准文件_页眉奇数页"/>
    <w:next w:val="afffd"/>
    <w:qFormat/>
    <w:pPr>
      <w:tabs>
        <w:tab w:val="center" w:pos="4154"/>
        <w:tab w:val="right" w:pos="8306"/>
      </w:tabs>
      <w:spacing w:after="120"/>
      <w:jc w:val="right"/>
    </w:pPr>
    <w:rPr>
      <w:rFonts w:ascii="黑体" w:eastAsia="黑体" w:hAnsi="宋体"/>
      <w:sz w:val="21"/>
    </w:rPr>
  </w:style>
  <w:style w:type="paragraph" w:customStyle="1" w:styleId="affffff3">
    <w:name w:val="标准文件_页眉偶数页"/>
    <w:basedOn w:val="affffff2"/>
    <w:next w:val="afffd"/>
    <w:pPr>
      <w:jc w:val="left"/>
    </w:pPr>
  </w:style>
  <w:style w:type="paragraph" w:customStyle="1" w:styleId="affffff4">
    <w:name w:val="标准文件_参考文献标题"/>
    <w:basedOn w:val="afffd"/>
    <w:next w:val="afffd"/>
    <w:pPr>
      <w:widowControl/>
      <w:shd w:val="clear" w:color="FFFFFF" w:fill="FFFFFF"/>
      <w:adjustRightInd/>
      <w:spacing w:beforeLines="40" w:before="40" w:afterLines="50" w:after="50" w:line="240" w:lineRule="auto"/>
      <w:jc w:val="center"/>
      <w:outlineLvl w:val="0"/>
    </w:pPr>
    <w:rPr>
      <w:rFonts w:ascii="黑体" w:eastAsia="黑体"/>
      <w:kern w:val="0"/>
    </w:rPr>
  </w:style>
  <w:style w:type="paragraph" w:customStyle="1" w:styleId="a">
    <w:name w:val="标准文件_参考文献条目"/>
    <w:pPr>
      <w:numPr>
        <w:numId w:val="1"/>
      </w:numPr>
    </w:pPr>
    <w:rPr>
      <w:rFonts w:ascii="宋体" w:hAnsi="Times New Roman"/>
    </w:rPr>
  </w:style>
  <w:style w:type="paragraph" w:customStyle="1" w:styleId="afff6">
    <w:name w:val="标准文件_二级条标题"/>
    <w:next w:val="afffffd"/>
    <w:pPr>
      <w:widowControl w:val="0"/>
      <w:numPr>
        <w:ilvl w:val="3"/>
        <w:numId w:val="2"/>
      </w:numPr>
      <w:spacing w:beforeLines="50" w:before="50" w:afterLines="50" w:after="50"/>
      <w:jc w:val="both"/>
      <w:outlineLvl w:val="2"/>
    </w:pPr>
    <w:rPr>
      <w:rFonts w:ascii="黑体" w:eastAsia="黑体" w:hAnsi="Times New Roman"/>
      <w:sz w:val="21"/>
    </w:rPr>
  </w:style>
  <w:style w:type="character" w:customStyle="1" w:styleId="affffff5">
    <w:name w:val="标准文件_发布"/>
    <w:rPr>
      <w:rFonts w:ascii="黑体" w:eastAsia="黑体"/>
      <w:spacing w:val="0"/>
      <w:w w:val="100"/>
      <w:position w:val="3"/>
      <w:sz w:val="28"/>
    </w:rPr>
  </w:style>
  <w:style w:type="paragraph" w:customStyle="1" w:styleId="ad">
    <w:name w:val="标准文件_方框数字列项"/>
    <w:basedOn w:val="afffffd"/>
    <w:pPr>
      <w:numPr>
        <w:numId w:val="3"/>
      </w:numPr>
      <w:ind w:firstLineChars="0" w:firstLine="0"/>
    </w:pPr>
  </w:style>
  <w:style w:type="paragraph" w:customStyle="1" w:styleId="affffff6">
    <w:name w:val="标准文件_封面标准编号"/>
    <w:basedOn w:val="afffd"/>
    <w:next w:val="affffff0"/>
    <w:pPr>
      <w:spacing w:line="310" w:lineRule="exact"/>
      <w:jc w:val="right"/>
    </w:pPr>
    <w:rPr>
      <w:rFonts w:ascii="黑体" w:eastAsia="黑体"/>
      <w:kern w:val="0"/>
      <w:sz w:val="28"/>
    </w:rPr>
  </w:style>
  <w:style w:type="paragraph" w:customStyle="1" w:styleId="affffff7">
    <w:name w:val="标准文件_封面标准分类号"/>
    <w:basedOn w:val="afffd"/>
    <w:rPr>
      <w:rFonts w:ascii="黑体" w:eastAsia="黑体"/>
      <w:b/>
      <w:kern w:val="0"/>
      <w:sz w:val="28"/>
    </w:rPr>
  </w:style>
  <w:style w:type="paragraph" w:customStyle="1" w:styleId="affffff8">
    <w:name w:val="标准文件_封面标准名称"/>
    <w:basedOn w:val="afffd"/>
    <w:qFormat/>
    <w:pPr>
      <w:spacing w:line="240" w:lineRule="auto"/>
      <w:jc w:val="center"/>
    </w:pPr>
    <w:rPr>
      <w:rFonts w:ascii="黑体" w:eastAsia="黑体"/>
      <w:kern w:val="0"/>
      <w:sz w:val="52"/>
    </w:rPr>
  </w:style>
  <w:style w:type="paragraph" w:customStyle="1" w:styleId="affffff9">
    <w:name w:val="标准文件_封面标准英文名称"/>
    <w:basedOn w:val="afffd"/>
    <w:pPr>
      <w:spacing w:line="240" w:lineRule="auto"/>
      <w:jc w:val="center"/>
    </w:pPr>
    <w:rPr>
      <w:rFonts w:ascii="黑体" w:eastAsia="黑体"/>
      <w:b/>
      <w:sz w:val="28"/>
    </w:rPr>
  </w:style>
  <w:style w:type="paragraph" w:customStyle="1" w:styleId="affffffa">
    <w:name w:val="标准文件_封面发布日期"/>
    <w:basedOn w:val="afffd"/>
    <w:qFormat/>
    <w:pPr>
      <w:spacing w:line="310" w:lineRule="exact"/>
    </w:pPr>
    <w:rPr>
      <w:rFonts w:ascii="黑体" w:eastAsia="黑体"/>
      <w:kern w:val="0"/>
      <w:sz w:val="28"/>
    </w:rPr>
  </w:style>
  <w:style w:type="paragraph" w:customStyle="1" w:styleId="affffffb">
    <w:name w:val="标准文件_封面密级"/>
    <w:basedOn w:val="afffd"/>
    <w:qFormat/>
    <w:rPr>
      <w:rFonts w:eastAsia="黑体"/>
      <w:sz w:val="32"/>
    </w:rPr>
  </w:style>
  <w:style w:type="paragraph" w:customStyle="1" w:styleId="affffffc">
    <w:name w:val="标准文件_封面实施日期"/>
    <w:basedOn w:val="afffd"/>
    <w:qFormat/>
    <w:pPr>
      <w:spacing w:line="310" w:lineRule="exact"/>
      <w:jc w:val="right"/>
    </w:pPr>
    <w:rPr>
      <w:rFonts w:ascii="黑体" w:eastAsia="黑体"/>
      <w:sz w:val="28"/>
    </w:rPr>
  </w:style>
  <w:style w:type="paragraph" w:customStyle="1" w:styleId="affffffd">
    <w:name w:val="标准文件_封面抬头"/>
    <w:basedOn w:val="afffffd"/>
    <w:qFormat/>
    <w:pPr>
      <w:adjustRightInd w:val="0"/>
      <w:spacing w:line="800" w:lineRule="exact"/>
      <w:ind w:firstLineChars="0" w:firstLine="0"/>
      <w:jc w:val="distribute"/>
    </w:pPr>
    <w:rPr>
      <w:rFonts w:ascii="黑体" w:eastAsia="黑体"/>
      <w:b/>
      <w:sz w:val="64"/>
    </w:rPr>
  </w:style>
  <w:style w:type="paragraph" w:customStyle="1" w:styleId="affb">
    <w:name w:val="标准文件_附录标识"/>
    <w:next w:val="afffffd"/>
    <w:qFormat/>
    <w:pPr>
      <w:numPr>
        <w:numId w:val="4"/>
      </w:numPr>
      <w:shd w:val="clear" w:color="FFFFFF" w:fill="FFFFFF"/>
      <w:tabs>
        <w:tab w:val="left" w:pos="6406"/>
      </w:tabs>
      <w:spacing w:beforeLines="25" w:before="25" w:afterLines="50" w:after="50"/>
      <w:jc w:val="center"/>
      <w:outlineLvl w:val="0"/>
    </w:pPr>
    <w:rPr>
      <w:rFonts w:ascii="黑体" w:eastAsia="黑体" w:hAnsi="Times New Roman"/>
      <w:sz w:val="21"/>
    </w:rPr>
  </w:style>
  <w:style w:type="paragraph" w:customStyle="1" w:styleId="aff7">
    <w:name w:val="标准文件_附录表标题"/>
    <w:next w:val="afffffd"/>
    <w:pPr>
      <w:numPr>
        <w:ilvl w:val="1"/>
        <w:numId w:val="5"/>
      </w:numPr>
      <w:adjustRightInd w:val="0"/>
      <w:snapToGrid w:val="0"/>
      <w:spacing w:beforeLines="50" w:before="50" w:afterLines="50" w:after="50"/>
      <w:ind w:firstLine="420"/>
      <w:jc w:val="center"/>
      <w:textAlignment w:val="baseline"/>
    </w:pPr>
    <w:rPr>
      <w:rFonts w:ascii="黑体" w:eastAsia="黑体" w:hAnsi="Times New Roman"/>
      <w:kern w:val="21"/>
      <w:sz w:val="21"/>
    </w:rPr>
  </w:style>
  <w:style w:type="paragraph" w:customStyle="1" w:styleId="affc">
    <w:name w:val="标准文件_附录一级条标题"/>
    <w:next w:val="afffffd"/>
    <w:qFormat/>
    <w:pPr>
      <w:widowControl w:val="0"/>
      <w:numPr>
        <w:ilvl w:val="1"/>
        <w:numId w:val="4"/>
      </w:numPr>
      <w:spacing w:beforeLines="50" w:before="50" w:afterLines="50" w:after="50"/>
      <w:jc w:val="both"/>
      <w:outlineLvl w:val="2"/>
    </w:pPr>
    <w:rPr>
      <w:rFonts w:ascii="黑体" w:eastAsia="黑体" w:hAnsi="Times New Roman"/>
      <w:kern w:val="21"/>
      <w:sz w:val="21"/>
    </w:rPr>
  </w:style>
  <w:style w:type="paragraph" w:customStyle="1" w:styleId="affd">
    <w:name w:val="标准文件_附录二级条标题"/>
    <w:basedOn w:val="affc"/>
    <w:next w:val="afffffd"/>
    <w:pPr>
      <w:widowControl/>
      <w:numPr>
        <w:ilvl w:val="2"/>
      </w:numPr>
      <w:wordWrap w:val="0"/>
      <w:overflowPunct w:val="0"/>
      <w:autoSpaceDE w:val="0"/>
      <w:autoSpaceDN w:val="0"/>
      <w:textAlignment w:val="baseline"/>
      <w:outlineLvl w:val="3"/>
    </w:pPr>
  </w:style>
  <w:style w:type="paragraph" w:customStyle="1" w:styleId="affffffe">
    <w:name w:val="标准文件_附录公式"/>
    <w:basedOn w:val="afffffc"/>
    <w:next w:val="afffffc"/>
    <w:qFormat/>
    <w:pPr>
      <w:tabs>
        <w:tab w:val="center" w:pos="4678"/>
        <w:tab w:val="right" w:leader="middleDot" w:pos="9356"/>
      </w:tabs>
      <w:spacing w:line="240" w:lineRule="auto"/>
      <w:ind w:right="-51" w:firstLineChars="0" w:firstLine="0"/>
    </w:pPr>
    <w:rPr>
      <w:rFonts w:ascii="宋体" w:hAnsi="宋体"/>
    </w:rPr>
  </w:style>
  <w:style w:type="paragraph" w:customStyle="1" w:styleId="affe">
    <w:name w:val="标准文件_附录三级条标题"/>
    <w:next w:val="afffffd"/>
    <w:qFormat/>
    <w:pPr>
      <w:widowControl w:val="0"/>
      <w:numPr>
        <w:ilvl w:val="3"/>
        <w:numId w:val="4"/>
      </w:numPr>
      <w:spacing w:beforeLines="50" w:before="50" w:afterLines="50" w:after="50"/>
      <w:jc w:val="both"/>
      <w:outlineLvl w:val="4"/>
    </w:pPr>
    <w:rPr>
      <w:rFonts w:ascii="黑体" w:eastAsia="黑体" w:hAnsi="Times New Roman"/>
      <w:kern w:val="21"/>
      <w:sz w:val="21"/>
    </w:rPr>
  </w:style>
  <w:style w:type="paragraph" w:customStyle="1" w:styleId="afff">
    <w:name w:val="标准文件_附录四级条标题"/>
    <w:next w:val="afffffd"/>
    <w:qFormat/>
    <w:pPr>
      <w:widowControl w:val="0"/>
      <w:numPr>
        <w:ilvl w:val="4"/>
        <w:numId w:val="4"/>
      </w:numPr>
      <w:spacing w:beforeLines="50" w:before="50" w:afterLines="50" w:after="50"/>
      <w:jc w:val="both"/>
      <w:outlineLvl w:val="5"/>
    </w:pPr>
    <w:rPr>
      <w:rFonts w:ascii="黑体" w:eastAsia="黑体" w:hAnsi="Times New Roman"/>
      <w:kern w:val="21"/>
      <w:sz w:val="21"/>
    </w:rPr>
  </w:style>
  <w:style w:type="paragraph" w:customStyle="1" w:styleId="aff1">
    <w:name w:val="标准文件_附录图标题"/>
    <w:next w:val="afffffd"/>
    <w:qFormat/>
    <w:pPr>
      <w:numPr>
        <w:ilvl w:val="1"/>
        <w:numId w:val="6"/>
      </w:numPr>
      <w:adjustRightInd w:val="0"/>
      <w:snapToGrid w:val="0"/>
      <w:spacing w:beforeLines="50" w:before="50" w:afterLines="50" w:after="50"/>
      <w:ind w:firstLine="420"/>
      <w:jc w:val="center"/>
    </w:pPr>
    <w:rPr>
      <w:rFonts w:ascii="黑体" w:eastAsia="黑体" w:hAnsi="Times New Roman"/>
      <w:sz w:val="21"/>
    </w:rPr>
  </w:style>
  <w:style w:type="paragraph" w:customStyle="1" w:styleId="afff0">
    <w:name w:val="标准文件_附录五级条标题"/>
    <w:next w:val="afffffd"/>
    <w:pPr>
      <w:widowControl w:val="0"/>
      <w:numPr>
        <w:ilvl w:val="5"/>
        <w:numId w:val="4"/>
      </w:numPr>
      <w:spacing w:beforeLines="50" w:before="50" w:afterLines="50" w:after="50"/>
      <w:jc w:val="both"/>
      <w:outlineLvl w:val="6"/>
    </w:pPr>
    <w:rPr>
      <w:rFonts w:ascii="黑体" w:eastAsia="黑体" w:hAnsi="Times New Roman"/>
      <w:kern w:val="21"/>
      <w:sz w:val="21"/>
    </w:rPr>
  </w:style>
  <w:style w:type="paragraph" w:customStyle="1" w:styleId="af0">
    <w:name w:val="标准文件_附录英文标识"/>
    <w:next w:val="affff2"/>
    <w:qFormat/>
    <w:pPr>
      <w:numPr>
        <w:numId w:val="7"/>
      </w:numPr>
      <w:tabs>
        <w:tab w:val="left" w:pos="6406"/>
      </w:tabs>
      <w:spacing w:before="220" w:after="320"/>
      <w:jc w:val="center"/>
      <w:outlineLvl w:val="0"/>
    </w:pPr>
    <w:rPr>
      <w:rFonts w:ascii="黑体" w:eastAsia="黑体" w:hAnsi="Times New Roman"/>
      <w:sz w:val="21"/>
    </w:rPr>
  </w:style>
  <w:style w:type="character" w:customStyle="1" w:styleId="affff3">
    <w:name w:val="正文文本 字符"/>
    <w:link w:val="affff2"/>
    <w:qFormat/>
    <w:rPr>
      <w:rFonts w:ascii="Times New Roman" w:eastAsia="宋体" w:hAnsi="Times New Roman" w:cs="Times New Roman"/>
      <w:szCs w:val="20"/>
    </w:rPr>
  </w:style>
  <w:style w:type="paragraph" w:customStyle="1" w:styleId="afffffff">
    <w:name w:val="标准文件_附录章标题"/>
    <w:next w:val="afffffd"/>
    <w:qFormat/>
    <w:pPr>
      <w:wordWrap w:val="0"/>
      <w:overflowPunct w:val="0"/>
      <w:autoSpaceDE w:val="0"/>
      <w:spacing w:beforeLines="50" w:afterLines="50"/>
      <w:jc w:val="both"/>
      <w:textAlignment w:val="baseline"/>
      <w:outlineLvl w:val="1"/>
    </w:pPr>
    <w:rPr>
      <w:rFonts w:ascii="黑体" w:eastAsia="黑体" w:hAnsi="Times New Roman"/>
      <w:kern w:val="21"/>
      <w:sz w:val="21"/>
    </w:rPr>
  </w:style>
  <w:style w:type="paragraph" w:customStyle="1" w:styleId="afffffff0">
    <w:name w:val="标准文件_公式后的破折号"/>
    <w:basedOn w:val="afffffd"/>
    <w:next w:val="afffffd"/>
    <w:qFormat/>
    <w:pPr>
      <w:ind w:leftChars="200" w:left="488" w:hangingChars="290" w:hanging="289"/>
    </w:pPr>
  </w:style>
  <w:style w:type="paragraph" w:customStyle="1" w:styleId="a6">
    <w:name w:val="标准文件_前言、引言标题"/>
    <w:next w:val="afffd"/>
    <w:pPr>
      <w:numPr>
        <w:numId w:val="8"/>
      </w:numPr>
      <w:shd w:val="clear" w:color="FFFFFF" w:fill="FFFFFF"/>
      <w:spacing w:afterLines="150" w:after="150"/>
      <w:ind w:left="0" w:firstLine="0"/>
      <w:jc w:val="center"/>
      <w:outlineLvl w:val="0"/>
    </w:pPr>
    <w:rPr>
      <w:rFonts w:ascii="黑体" w:eastAsia="黑体" w:hAnsi="Times New Roman"/>
      <w:sz w:val="32"/>
    </w:rPr>
  </w:style>
  <w:style w:type="paragraph" w:customStyle="1" w:styleId="afffffff1">
    <w:name w:val="标准文件_目次、标准名称标题"/>
    <w:basedOn w:val="a6"/>
    <w:next w:val="afffffd"/>
    <w:qFormat/>
    <w:pPr>
      <w:spacing w:line="460" w:lineRule="exact"/>
    </w:pPr>
  </w:style>
  <w:style w:type="paragraph" w:customStyle="1" w:styleId="afffffff2">
    <w:name w:val="标准文件_目录标题"/>
    <w:basedOn w:val="afffd"/>
    <w:qFormat/>
    <w:pPr>
      <w:spacing w:afterLines="150" w:after="150" w:line="240" w:lineRule="auto"/>
      <w:jc w:val="center"/>
    </w:pPr>
    <w:rPr>
      <w:rFonts w:ascii="黑体" w:eastAsia="黑体"/>
      <w:sz w:val="32"/>
    </w:rPr>
  </w:style>
  <w:style w:type="paragraph" w:customStyle="1" w:styleId="af1">
    <w:name w:val="标准文件_破折号列项"/>
    <w:qFormat/>
    <w:pPr>
      <w:numPr>
        <w:numId w:val="9"/>
      </w:numPr>
      <w:adjustRightInd w:val="0"/>
      <w:snapToGrid w:val="0"/>
      <w:ind w:left="0" w:firstLineChars="200" w:firstLine="200"/>
    </w:pPr>
    <w:rPr>
      <w:rFonts w:ascii="Times New Roman" w:hAnsi="Times New Roman"/>
      <w:sz w:val="21"/>
    </w:rPr>
  </w:style>
  <w:style w:type="paragraph" w:customStyle="1" w:styleId="aff4">
    <w:name w:val="标准文件_破折号列项（二级）"/>
    <w:basedOn w:val="af1"/>
    <w:qFormat/>
    <w:pPr>
      <w:numPr>
        <w:numId w:val="10"/>
      </w:numPr>
      <w:ind w:left="0" w:firstLine="200"/>
    </w:pPr>
  </w:style>
  <w:style w:type="paragraph" w:customStyle="1" w:styleId="afff7">
    <w:name w:val="标准文件_三级条标题"/>
    <w:basedOn w:val="afff6"/>
    <w:next w:val="afffffd"/>
    <w:qFormat/>
    <w:pPr>
      <w:widowControl/>
      <w:numPr>
        <w:ilvl w:val="4"/>
      </w:numPr>
      <w:outlineLvl w:val="3"/>
    </w:pPr>
  </w:style>
  <w:style w:type="character" w:customStyle="1" w:styleId="11">
    <w:name w:val="不明显参考1"/>
    <w:uiPriority w:val="31"/>
    <w:qFormat/>
    <w:rPr>
      <w:smallCaps/>
      <w:color w:val="C0504D"/>
      <w:u w:val="single"/>
    </w:rPr>
  </w:style>
  <w:style w:type="paragraph" w:customStyle="1" w:styleId="afffffff3">
    <w:name w:val="标准文件_示例后续"/>
    <w:basedOn w:val="afffd"/>
    <w:qFormat/>
    <w:pPr>
      <w:adjustRightInd/>
      <w:spacing w:line="240" w:lineRule="auto"/>
      <w:ind w:firstLineChars="200" w:firstLine="200"/>
    </w:pPr>
    <w:rPr>
      <w:sz w:val="18"/>
      <w:szCs w:val="24"/>
    </w:rPr>
  </w:style>
  <w:style w:type="paragraph" w:customStyle="1" w:styleId="afff1">
    <w:name w:val="标准文件_数字编号列项"/>
    <w:qFormat/>
    <w:pPr>
      <w:numPr>
        <w:numId w:val="11"/>
      </w:numPr>
      <w:jc w:val="both"/>
    </w:pPr>
    <w:rPr>
      <w:rFonts w:ascii="宋体" w:hAnsi="宋体"/>
      <w:sz w:val="21"/>
    </w:rPr>
  </w:style>
  <w:style w:type="paragraph" w:customStyle="1" w:styleId="afff8">
    <w:name w:val="标准文件_四级条标题"/>
    <w:next w:val="afffffd"/>
    <w:qFormat/>
    <w:pPr>
      <w:widowControl w:val="0"/>
      <w:numPr>
        <w:ilvl w:val="5"/>
        <w:numId w:val="2"/>
      </w:numPr>
      <w:spacing w:beforeLines="50" w:before="50" w:afterLines="50" w:after="50"/>
      <w:jc w:val="both"/>
      <w:outlineLvl w:val="4"/>
    </w:pPr>
    <w:rPr>
      <w:rFonts w:ascii="黑体" w:eastAsia="黑体" w:hAnsi="Times New Roman"/>
      <w:sz w:val="21"/>
    </w:rPr>
  </w:style>
  <w:style w:type="character" w:customStyle="1" w:styleId="affffb">
    <w:name w:val="脚注文本 字符"/>
    <w:link w:val="affffa"/>
    <w:semiHidden/>
    <w:qFormat/>
    <w:rPr>
      <w:rFonts w:ascii="宋体" w:eastAsia="宋体" w:hAnsi="Times New Roman" w:cs="Times New Roman"/>
      <w:sz w:val="18"/>
      <w:szCs w:val="18"/>
    </w:rPr>
  </w:style>
  <w:style w:type="paragraph" w:customStyle="1" w:styleId="afffffff4">
    <w:name w:val="标准文件_条文脚注"/>
    <w:basedOn w:val="affffa"/>
    <w:pPr>
      <w:adjustRightInd w:val="0"/>
      <w:spacing w:line="240" w:lineRule="auto"/>
      <w:ind w:leftChars="0" w:left="0" w:firstLineChars="200" w:firstLine="200"/>
      <w:jc w:val="both"/>
    </w:pPr>
    <w:rPr>
      <w:rFonts w:hAnsi="宋体"/>
    </w:rPr>
  </w:style>
  <w:style w:type="paragraph" w:customStyle="1" w:styleId="afc">
    <w:name w:val="标准文件_图表脚注"/>
    <w:basedOn w:val="afffd"/>
    <w:next w:val="afffffd"/>
    <w:qFormat/>
    <w:pPr>
      <w:numPr>
        <w:numId w:val="12"/>
      </w:numPr>
      <w:spacing w:line="240" w:lineRule="auto"/>
      <w:jc w:val="left"/>
    </w:pPr>
    <w:rPr>
      <w:rFonts w:ascii="宋体" w:hAnsi="宋体"/>
      <w:sz w:val="18"/>
    </w:rPr>
  </w:style>
  <w:style w:type="character" w:customStyle="1" w:styleId="afffffff5">
    <w:name w:val="标准文件_图表脚注内容"/>
    <w:rPr>
      <w:rFonts w:ascii="宋体" w:eastAsia="宋体" w:hAnsi="宋体" w:cs="Times New Roman"/>
      <w:spacing w:val="0"/>
      <w:sz w:val="18"/>
      <w:vertAlign w:val="superscript"/>
    </w:rPr>
  </w:style>
  <w:style w:type="paragraph" w:customStyle="1" w:styleId="afff9">
    <w:name w:val="标准文件_五级条标题"/>
    <w:next w:val="afffffd"/>
    <w:pPr>
      <w:widowControl w:val="0"/>
      <w:numPr>
        <w:ilvl w:val="6"/>
        <w:numId w:val="2"/>
      </w:numPr>
      <w:spacing w:beforeLines="50" w:before="50" w:afterLines="50" w:after="50"/>
      <w:jc w:val="both"/>
      <w:outlineLvl w:val="5"/>
    </w:pPr>
    <w:rPr>
      <w:rFonts w:ascii="黑体" w:eastAsia="黑体" w:hAnsi="Times New Roman"/>
      <w:sz w:val="21"/>
    </w:rPr>
  </w:style>
  <w:style w:type="paragraph" w:customStyle="1" w:styleId="afff4">
    <w:name w:val="标准文件_章标题"/>
    <w:next w:val="afffffd"/>
    <w:pPr>
      <w:numPr>
        <w:ilvl w:val="1"/>
        <w:numId w:val="2"/>
      </w:numPr>
      <w:spacing w:beforeLines="100" w:before="100" w:afterLines="100" w:after="100"/>
      <w:jc w:val="both"/>
      <w:outlineLvl w:val="0"/>
    </w:pPr>
    <w:rPr>
      <w:rFonts w:ascii="黑体" w:eastAsia="黑体" w:hAnsi="Times New Roman"/>
      <w:sz w:val="21"/>
    </w:rPr>
  </w:style>
  <w:style w:type="paragraph" w:customStyle="1" w:styleId="afff5">
    <w:name w:val="标准文件_一级条标题"/>
    <w:basedOn w:val="afff4"/>
    <w:next w:val="afffffd"/>
    <w:pPr>
      <w:numPr>
        <w:ilvl w:val="2"/>
      </w:numPr>
      <w:spacing w:beforeLines="50" w:before="50" w:afterLines="50" w:after="50"/>
      <w:outlineLvl w:val="1"/>
    </w:pPr>
  </w:style>
  <w:style w:type="paragraph" w:customStyle="1" w:styleId="afffffff6">
    <w:name w:val="标准文件_一致程度"/>
    <w:basedOn w:val="afffd"/>
    <w:pPr>
      <w:spacing w:line="440" w:lineRule="exact"/>
      <w:jc w:val="center"/>
    </w:pPr>
    <w:rPr>
      <w:sz w:val="28"/>
    </w:rPr>
  </w:style>
  <w:style w:type="paragraph" w:customStyle="1" w:styleId="afffffff7">
    <w:name w:val="标准文件_引言标题"/>
    <w:next w:val="afffd"/>
    <w:pPr>
      <w:shd w:val="clear" w:color="FFFFFF" w:fill="FFFFFF"/>
      <w:spacing w:before="540" w:after="600"/>
      <w:jc w:val="center"/>
      <w:outlineLvl w:val="0"/>
    </w:pPr>
    <w:rPr>
      <w:rFonts w:ascii="黑体" w:eastAsia="黑体" w:hAnsi="Times New Roman"/>
      <w:sz w:val="32"/>
    </w:rPr>
  </w:style>
  <w:style w:type="paragraph" w:customStyle="1" w:styleId="afffffff8">
    <w:name w:val="标准文件_英文图表脚注"/>
    <w:basedOn w:val="afffffc"/>
    <w:pPr>
      <w:widowControl/>
      <w:adjustRightInd/>
      <w:snapToGrid/>
      <w:spacing w:line="240" w:lineRule="auto"/>
      <w:ind w:left="79" w:hangingChars="80" w:hanging="79"/>
    </w:pPr>
    <w:rPr>
      <w:rFonts w:ascii="宋体" w:hAnsi="宋体"/>
    </w:rPr>
  </w:style>
  <w:style w:type="paragraph" w:customStyle="1" w:styleId="afe">
    <w:name w:val="标准文件_数字编号列项（二级）"/>
    <w:pPr>
      <w:numPr>
        <w:ilvl w:val="1"/>
        <w:numId w:val="13"/>
      </w:numPr>
      <w:jc w:val="both"/>
    </w:pPr>
    <w:rPr>
      <w:rFonts w:ascii="宋体" w:hAnsi="Times New Roman"/>
      <w:sz w:val="21"/>
    </w:rPr>
  </w:style>
  <w:style w:type="paragraph" w:customStyle="1" w:styleId="af">
    <w:name w:val="标准文件_英文注："/>
    <w:basedOn w:val="afffd"/>
    <w:next w:val="afffffd"/>
    <w:pPr>
      <w:numPr>
        <w:numId w:val="14"/>
      </w:numPr>
      <w:tabs>
        <w:tab w:val="left" w:pos="420"/>
      </w:tabs>
      <w:autoSpaceDE w:val="0"/>
      <w:autoSpaceDN w:val="0"/>
      <w:spacing w:line="240" w:lineRule="auto"/>
    </w:pPr>
    <w:rPr>
      <w:rFonts w:ascii="宋体" w:hAnsi="宋体"/>
      <w:kern w:val="0"/>
      <w:sz w:val="18"/>
      <w:szCs w:val="20"/>
    </w:rPr>
  </w:style>
  <w:style w:type="paragraph" w:customStyle="1" w:styleId="aff8">
    <w:name w:val="标准文件_英文注×："/>
    <w:basedOn w:val="afffd"/>
    <w:pPr>
      <w:numPr>
        <w:numId w:val="15"/>
      </w:numPr>
      <w:tabs>
        <w:tab w:val="left" w:pos="210"/>
      </w:tabs>
      <w:autoSpaceDE w:val="0"/>
      <w:autoSpaceDN w:val="0"/>
      <w:spacing w:line="240" w:lineRule="auto"/>
    </w:pPr>
    <w:rPr>
      <w:rFonts w:ascii="宋体" w:hAnsi="宋体"/>
      <w:kern w:val="0"/>
      <w:szCs w:val="20"/>
    </w:rPr>
  </w:style>
  <w:style w:type="paragraph" w:customStyle="1" w:styleId="affa">
    <w:name w:val="标准文件_正文表标题"/>
    <w:next w:val="afffffd"/>
    <w:pPr>
      <w:numPr>
        <w:numId w:val="16"/>
      </w:numPr>
      <w:tabs>
        <w:tab w:val="left" w:pos="0"/>
      </w:tabs>
      <w:spacing w:beforeLines="50" w:before="50" w:afterLines="50" w:after="50"/>
      <w:jc w:val="center"/>
    </w:pPr>
    <w:rPr>
      <w:rFonts w:ascii="黑体" w:eastAsia="黑体" w:hAnsi="Times New Roman"/>
      <w:sz w:val="21"/>
    </w:rPr>
  </w:style>
  <w:style w:type="paragraph" w:customStyle="1" w:styleId="afffffff9">
    <w:name w:val="标准文件_正文公式"/>
    <w:basedOn w:val="afffd"/>
    <w:next w:val="afffffc"/>
    <w:pPr>
      <w:tabs>
        <w:tab w:val="center" w:pos="4678"/>
        <w:tab w:val="right" w:leader="middleDot" w:pos="9356"/>
      </w:tabs>
      <w:spacing w:line="240" w:lineRule="auto"/>
    </w:pPr>
    <w:rPr>
      <w:rFonts w:ascii="宋体" w:hAnsi="宋体"/>
    </w:rPr>
  </w:style>
  <w:style w:type="paragraph" w:customStyle="1" w:styleId="aff5">
    <w:name w:val="标准文件_正文图标题"/>
    <w:next w:val="afffffd"/>
    <w:qFormat/>
    <w:pPr>
      <w:numPr>
        <w:numId w:val="17"/>
      </w:numPr>
      <w:spacing w:beforeLines="50" w:before="50" w:afterLines="50" w:after="50"/>
      <w:jc w:val="center"/>
    </w:pPr>
    <w:rPr>
      <w:rFonts w:ascii="黑体" w:eastAsia="黑体" w:hAnsi="Times New Roman"/>
      <w:sz w:val="21"/>
    </w:rPr>
  </w:style>
  <w:style w:type="paragraph" w:customStyle="1" w:styleId="afffb">
    <w:name w:val="标准文件_正文英文表标题"/>
    <w:next w:val="afffffd"/>
    <w:qFormat/>
    <w:pPr>
      <w:numPr>
        <w:numId w:val="18"/>
      </w:numPr>
      <w:jc w:val="center"/>
    </w:pPr>
    <w:rPr>
      <w:rFonts w:ascii="黑体" w:eastAsia="黑体" w:hAnsi="Times New Roman"/>
      <w:sz w:val="21"/>
    </w:rPr>
  </w:style>
  <w:style w:type="paragraph" w:customStyle="1" w:styleId="aff3">
    <w:name w:val="标准文件_正文英文图标题"/>
    <w:next w:val="afffffd"/>
    <w:qFormat/>
    <w:pPr>
      <w:numPr>
        <w:numId w:val="19"/>
      </w:numPr>
      <w:jc w:val="center"/>
    </w:pPr>
    <w:rPr>
      <w:rFonts w:ascii="黑体" w:eastAsia="黑体" w:hAnsi="Times New Roman"/>
      <w:sz w:val="21"/>
    </w:rPr>
  </w:style>
  <w:style w:type="paragraph" w:customStyle="1" w:styleId="aff">
    <w:name w:val="标准文件_编号列项（三级）"/>
    <w:qFormat/>
    <w:pPr>
      <w:numPr>
        <w:ilvl w:val="2"/>
        <w:numId w:val="13"/>
      </w:numPr>
    </w:pPr>
    <w:rPr>
      <w:rFonts w:ascii="宋体" w:hAnsi="Times New Roman"/>
      <w:sz w:val="21"/>
    </w:rPr>
  </w:style>
  <w:style w:type="paragraph" w:customStyle="1" w:styleId="a1">
    <w:name w:val="二级无标题条"/>
    <w:basedOn w:val="afffd"/>
    <w:qFormat/>
    <w:pPr>
      <w:numPr>
        <w:ilvl w:val="3"/>
        <w:numId w:val="20"/>
      </w:numPr>
      <w:adjustRightInd/>
      <w:spacing w:line="240" w:lineRule="auto"/>
    </w:pPr>
    <w:rPr>
      <w:rFonts w:ascii="宋体" w:hAnsi="宋体"/>
      <w:szCs w:val="24"/>
    </w:rPr>
  </w:style>
  <w:style w:type="paragraph" w:customStyle="1" w:styleId="afffffffa">
    <w:name w:val="发布部门"/>
    <w:next w:val="afffffd"/>
    <w:qFormat/>
    <w:pPr>
      <w:framePr w:w="7433" w:h="585" w:hRule="exact" w:hSpace="180" w:vSpace="180" w:wrap="around" w:hAnchor="margin" w:xAlign="center" w:y="14401" w:anchorLock="1"/>
      <w:jc w:val="center"/>
    </w:pPr>
    <w:rPr>
      <w:rFonts w:ascii="宋体" w:hAnsi="Times New Roman"/>
      <w:b/>
      <w:w w:val="135"/>
      <w:sz w:val="36"/>
    </w:rPr>
  </w:style>
  <w:style w:type="paragraph" w:customStyle="1" w:styleId="afffffffb">
    <w:name w:val="发布日期"/>
    <w:qFormat/>
    <w:pPr>
      <w:framePr w:w="4000" w:h="473" w:hRule="exact" w:hSpace="180" w:vSpace="180" w:wrap="around" w:hAnchor="margin" w:y="13511" w:anchorLock="1"/>
    </w:pPr>
    <w:rPr>
      <w:rFonts w:ascii="Times New Roman" w:eastAsia="黑体" w:hAnsi="Times New Roman"/>
      <w:sz w:val="28"/>
    </w:rPr>
  </w:style>
  <w:style w:type="paragraph" w:customStyle="1" w:styleId="afffffffc">
    <w:name w:val="封面标准代替信息"/>
    <w:basedOn w:val="afffd"/>
    <w:qFormat/>
    <w:pPr>
      <w:framePr w:w="9138" w:h="1244" w:hRule="exact" w:wrap="auto" w:vAnchor="page" w:hAnchor="margin" w:y="2908"/>
      <w:kinsoku w:val="0"/>
      <w:overflowPunct w:val="0"/>
      <w:autoSpaceDE w:val="0"/>
      <w:autoSpaceDN w:val="0"/>
      <w:spacing w:before="57" w:line="280" w:lineRule="exact"/>
      <w:jc w:val="right"/>
      <w:textAlignment w:val="center"/>
    </w:pPr>
    <w:rPr>
      <w:rFonts w:ascii="宋体" w:hAnsi="Times New Roman"/>
      <w:kern w:val="0"/>
      <w:szCs w:val="20"/>
    </w:rPr>
  </w:style>
  <w:style w:type="paragraph" w:customStyle="1" w:styleId="afffffffd">
    <w:name w:val="封面标准名称"/>
    <w:qFormat/>
    <w:pPr>
      <w:framePr w:w="9638" w:h="6917" w:hRule="exact" w:wrap="around" w:hAnchor="margin" w:xAlign="center" w:y="5955" w:anchorLock="1"/>
      <w:widowControl w:val="0"/>
      <w:spacing w:line="680" w:lineRule="exact"/>
      <w:jc w:val="center"/>
      <w:textAlignment w:val="center"/>
    </w:pPr>
    <w:rPr>
      <w:rFonts w:ascii="黑体" w:eastAsia="黑体" w:hAnsi="Times New Roman"/>
      <w:sz w:val="52"/>
    </w:rPr>
  </w:style>
  <w:style w:type="paragraph" w:customStyle="1" w:styleId="afffffffe">
    <w:name w:val="封面标准文稿编辑信息"/>
    <w:qFormat/>
    <w:pPr>
      <w:spacing w:before="180" w:line="180" w:lineRule="exact"/>
      <w:jc w:val="center"/>
    </w:pPr>
    <w:rPr>
      <w:rFonts w:ascii="宋体" w:hAnsi="Times New Roman"/>
      <w:sz w:val="21"/>
    </w:rPr>
  </w:style>
  <w:style w:type="paragraph" w:customStyle="1" w:styleId="affffffff">
    <w:name w:val="封面标准文稿类别"/>
    <w:qFormat/>
    <w:pPr>
      <w:spacing w:before="440" w:line="400" w:lineRule="exact"/>
      <w:jc w:val="center"/>
    </w:pPr>
    <w:rPr>
      <w:rFonts w:ascii="宋体" w:hAnsi="Times New Roman"/>
      <w:sz w:val="24"/>
    </w:rPr>
  </w:style>
  <w:style w:type="paragraph" w:customStyle="1" w:styleId="affffffff0">
    <w:name w:val="封面标准英文名称"/>
    <w:qFormat/>
    <w:pPr>
      <w:widowControl w:val="0"/>
      <w:spacing w:line="360" w:lineRule="exact"/>
      <w:jc w:val="center"/>
    </w:pPr>
    <w:rPr>
      <w:rFonts w:ascii="Times New Roman" w:hAnsi="Times New Roman"/>
      <w:sz w:val="28"/>
    </w:rPr>
  </w:style>
  <w:style w:type="paragraph" w:customStyle="1" w:styleId="affffffff1">
    <w:name w:val="封面一致性程度标识"/>
    <w:qFormat/>
    <w:pPr>
      <w:spacing w:before="440" w:line="440" w:lineRule="exact"/>
      <w:jc w:val="center"/>
    </w:pPr>
    <w:rPr>
      <w:rFonts w:ascii="Times New Roman" w:hAnsi="Times New Roman"/>
      <w:sz w:val="28"/>
    </w:rPr>
  </w:style>
  <w:style w:type="paragraph" w:customStyle="1" w:styleId="affffffff2">
    <w:name w:val="封面正文"/>
    <w:qFormat/>
    <w:pPr>
      <w:jc w:val="both"/>
    </w:pPr>
    <w:rPr>
      <w:rFonts w:ascii="Times New Roman" w:hAnsi="Times New Roman"/>
    </w:rPr>
  </w:style>
  <w:style w:type="paragraph" w:customStyle="1" w:styleId="affffffff3">
    <w:name w:val="附录二级无标题条"/>
    <w:basedOn w:val="afffd"/>
    <w:next w:val="afffffd"/>
    <w:qFormat/>
    <w:pPr>
      <w:widowControl/>
      <w:wordWrap w:val="0"/>
      <w:overflowPunct w:val="0"/>
      <w:autoSpaceDE w:val="0"/>
      <w:autoSpaceDN w:val="0"/>
      <w:adjustRightInd/>
      <w:spacing w:line="240" w:lineRule="auto"/>
      <w:textAlignment w:val="baseline"/>
      <w:outlineLvl w:val="3"/>
    </w:pPr>
    <w:rPr>
      <w:rFonts w:ascii="宋体" w:hAnsi="宋体"/>
      <w:kern w:val="21"/>
    </w:rPr>
  </w:style>
  <w:style w:type="paragraph" w:customStyle="1" w:styleId="affffffff4">
    <w:name w:val="附录三级无标题条"/>
    <w:basedOn w:val="affffffff3"/>
    <w:next w:val="afffffd"/>
    <w:qFormat/>
    <w:pPr>
      <w:outlineLvl w:val="4"/>
    </w:pPr>
  </w:style>
  <w:style w:type="paragraph" w:customStyle="1" w:styleId="affffffff5">
    <w:name w:val="附录四级无标题条"/>
    <w:basedOn w:val="affffffff4"/>
    <w:next w:val="afffffd"/>
    <w:qFormat/>
    <w:pPr>
      <w:outlineLvl w:val="5"/>
    </w:pPr>
  </w:style>
  <w:style w:type="paragraph" w:customStyle="1" w:styleId="affffffff6">
    <w:name w:val="附录图"/>
    <w:next w:val="afffffd"/>
    <w:qFormat/>
    <w:pPr>
      <w:wordWrap w:val="0"/>
      <w:overflowPunct w:val="0"/>
      <w:autoSpaceDE w:val="0"/>
      <w:spacing w:beforeLines="50" w:before="50" w:afterLines="50" w:after="50"/>
      <w:jc w:val="center"/>
      <w:textAlignment w:val="baseline"/>
      <w:outlineLvl w:val="1"/>
    </w:pPr>
    <w:rPr>
      <w:rFonts w:ascii="黑体" w:eastAsia="黑体" w:hAnsi="Times New Roman"/>
      <w:kern w:val="21"/>
      <w:sz w:val="21"/>
    </w:rPr>
  </w:style>
  <w:style w:type="paragraph" w:customStyle="1" w:styleId="afa">
    <w:name w:val="标准文件_一级项"/>
    <w:qFormat/>
    <w:pPr>
      <w:numPr>
        <w:numId w:val="21"/>
      </w:numPr>
    </w:pPr>
    <w:rPr>
      <w:rFonts w:ascii="宋体" w:hAnsi="Times New Roman"/>
      <w:sz w:val="21"/>
    </w:rPr>
  </w:style>
  <w:style w:type="paragraph" w:customStyle="1" w:styleId="affffffff7">
    <w:name w:val="附录五级无标题条"/>
    <w:basedOn w:val="affffffff5"/>
    <w:next w:val="afffffd"/>
    <w:qFormat/>
    <w:pPr>
      <w:outlineLvl w:val="6"/>
    </w:pPr>
  </w:style>
  <w:style w:type="paragraph" w:customStyle="1" w:styleId="affffffff8">
    <w:name w:val="附录性质"/>
    <w:basedOn w:val="afffd"/>
    <w:qFormat/>
    <w:pPr>
      <w:widowControl/>
      <w:adjustRightInd/>
      <w:jc w:val="center"/>
    </w:pPr>
    <w:rPr>
      <w:rFonts w:ascii="黑体" w:eastAsia="黑体"/>
    </w:rPr>
  </w:style>
  <w:style w:type="paragraph" w:customStyle="1" w:styleId="affffffff9">
    <w:name w:val="附录一级无标题条"/>
    <w:basedOn w:val="afffffff"/>
    <w:next w:val="afffffd"/>
    <w:qFormat/>
    <w:pPr>
      <w:autoSpaceDN w:val="0"/>
      <w:outlineLvl w:val="2"/>
    </w:pPr>
    <w:rPr>
      <w:rFonts w:ascii="宋体" w:eastAsia="宋体" w:hAnsi="宋体"/>
    </w:rPr>
  </w:style>
  <w:style w:type="character" w:customStyle="1" w:styleId="affffffffa">
    <w:name w:val="个人答复风格"/>
    <w:qFormat/>
    <w:rPr>
      <w:rFonts w:ascii="Arial" w:eastAsia="宋体" w:hAnsi="Arial" w:cs="Arial"/>
      <w:color w:val="auto"/>
      <w:spacing w:val="0"/>
      <w:sz w:val="20"/>
    </w:rPr>
  </w:style>
  <w:style w:type="character" w:customStyle="1" w:styleId="affffffffb">
    <w:name w:val="个人撰写风格"/>
    <w:qFormat/>
    <w:rPr>
      <w:rFonts w:ascii="Arial" w:eastAsia="宋体" w:hAnsi="Arial" w:cs="Arial"/>
      <w:color w:val="auto"/>
      <w:spacing w:val="0"/>
      <w:sz w:val="20"/>
    </w:rPr>
  </w:style>
  <w:style w:type="paragraph" w:customStyle="1" w:styleId="affffffffc">
    <w:name w:val="脚注后续"/>
    <w:qFormat/>
    <w:pPr>
      <w:ind w:leftChars="350" w:left="350"/>
      <w:jc w:val="both"/>
    </w:pPr>
    <w:rPr>
      <w:rFonts w:ascii="宋体" w:hAnsi="Times New Roman"/>
      <w:sz w:val="18"/>
    </w:rPr>
  </w:style>
  <w:style w:type="paragraph" w:customStyle="1" w:styleId="afffc">
    <w:name w:val="列项——"/>
    <w:qFormat/>
    <w:pPr>
      <w:widowControl w:val="0"/>
      <w:numPr>
        <w:numId w:val="22"/>
      </w:numPr>
      <w:jc w:val="both"/>
    </w:pPr>
    <w:rPr>
      <w:rFonts w:ascii="宋体" w:hAnsi="宋体"/>
      <w:sz w:val="21"/>
    </w:rPr>
  </w:style>
  <w:style w:type="paragraph" w:customStyle="1" w:styleId="affffffffd">
    <w:name w:val="列项·"/>
    <w:basedOn w:val="afffffd"/>
    <w:qFormat/>
    <w:pPr>
      <w:tabs>
        <w:tab w:val="left" w:pos="840"/>
      </w:tabs>
    </w:pPr>
  </w:style>
  <w:style w:type="paragraph" w:customStyle="1" w:styleId="affffffffe">
    <w:name w:val="目次、索引正文"/>
    <w:qFormat/>
    <w:pPr>
      <w:spacing w:line="320" w:lineRule="exact"/>
      <w:jc w:val="both"/>
    </w:pPr>
    <w:rPr>
      <w:rFonts w:ascii="宋体" w:hAnsi="Times New Roman"/>
      <w:sz w:val="21"/>
    </w:rPr>
  </w:style>
  <w:style w:type="paragraph" w:customStyle="1" w:styleId="210">
    <w:name w:val="目录 21"/>
    <w:basedOn w:val="afffd"/>
    <w:next w:val="afffd"/>
    <w:semiHidden/>
    <w:qFormat/>
    <w:pPr>
      <w:adjustRightInd/>
      <w:spacing w:line="240" w:lineRule="auto"/>
      <w:jc w:val="left"/>
    </w:pPr>
    <w:rPr>
      <w:bCs/>
      <w:iCs/>
    </w:rPr>
  </w:style>
  <w:style w:type="paragraph" w:customStyle="1" w:styleId="31">
    <w:name w:val="目录 31"/>
    <w:basedOn w:val="afffd"/>
    <w:next w:val="afffd"/>
    <w:semiHidden/>
    <w:qFormat/>
    <w:pPr>
      <w:spacing w:line="240" w:lineRule="auto"/>
    </w:pPr>
    <w:rPr>
      <w:rFonts w:ascii="宋体" w:hAnsi="宋体"/>
      <w:iCs/>
    </w:rPr>
  </w:style>
  <w:style w:type="paragraph" w:customStyle="1" w:styleId="41">
    <w:name w:val="目录 41"/>
    <w:basedOn w:val="afffd"/>
    <w:next w:val="afffd"/>
    <w:semiHidden/>
    <w:qFormat/>
    <w:pPr>
      <w:adjustRightInd/>
      <w:spacing w:line="240" w:lineRule="auto"/>
      <w:jc w:val="left"/>
    </w:pPr>
  </w:style>
  <w:style w:type="paragraph" w:customStyle="1" w:styleId="51">
    <w:name w:val="目录 51"/>
    <w:basedOn w:val="afffd"/>
    <w:next w:val="afffd"/>
    <w:semiHidden/>
    <w:qFormat/>
    <w:pPr>
      <w:spacing w:line="240" w:lineRule="auto"/>
    </w:pPr>
    <w:rPr>
      <w:rFonts w:ascii="宋体" w:hAnsi="宋体"/>
    </w:rPr>
  </w:style>
  <w:style w:type="paragraph" w:customStyle="1" w:styleId="61">
    <w:name w:val="目录 61"/>
    <w:basedOn w:val="afffd"/>
    <w:next w:val="afffd"/>
    <w:semiHidden/>
    <w:qFormat/>
    <w:pPr>
      <w:adjustRightInd/>
      <w:spacing w:line="240" w:lineRule="auto"/>
      <w:jc w:val="left"/>
    </w:pPr>
  </w:style>
  <w:style w:type="paragraph" w:customStyle="1" w:styleId="71">
    <w:name w:val="目录 71"/>
    <w:basedOn w:val="61"/>
    <w:semiHidden/>
    <w:qFormat/>
    <w:pPr>
      <w:ind w:left="1260"/>
    </w:pPr>
  </w:style>
  <w:style w:type="paragraph" w:customStyle="1" w:styleId="81">
    <w:name w:val="目录 81"/>
    <w:basedOn w:val="71"/>
    <w:semiHidden/>
    <w:qFormat/>
    <w:pPr>
      <w:ind w:left="1470"/>
    </w:pPr>
  </w:style>
  <w:style w:type="paragraph" w:customStyle="1" w:styleId="91">
    <w:name w:val="目录 91"/>
    <w:basedOn w:val="81"/>
    <w:semiHidden/>
    <w:qFormat/>
    <w:pPr>
      <w:ind w:left="1680"/>
    </w:pPr>
  </w:style>
  <w:style w:type="paragraph" w:customStyle="1" w:styleId="afffffffff">
    <w:name w:val="其他标准称谓"/>
    <w:qFormat/>
    <w:pPr>
      <w:spacing w:line="0" w:lineRule="atLeast"/>
      <w:jc w:val="distribute"/>
    </w:pPr>
    <w:rPr>
      <w:rFonts w:ascii="黑体" w:eastAsia="黑体" w:hAnsi="宋体"/>
      <w:sz w:val="52"/>
    </w:rPr>
  </w:style>
  <w:style w:type="paragraph" w:customStyle="1" w:styleId="afffffffff0">
    <w:name w:val="其他发布部门"/>
    <w:basedOn w:val="afffffffa"/>
    <w:qFormat/>
    <w:pPr>
      <w:framePr w:wrap="around"/>
      <w:spacing w:line="0" w:lineRule="atLeast"/>
    </w:pPr>
    <w:rPr>
      <w:rFonts w:ascii="黑体" w:eastAsia="黑体"/>
      <w:b w:val="0"/>
    </w:rPr>
  </w:style>
  <w:style w:type="paragraph" w:customStyle="1" w:styleId="afff3">
    <w:name w:val="前言标题"/>
    <w:next w:val="afffd"/>
    <w:qFormat/>
    <w:pPr>
      <w:numPr>
        <w:numId w:val="2"/>
      </w:numPr>
      <w:shd w:val="clear" w:color="FFFFFF" w:fill="FFFFFF"/>
      <w:spacing w:before="540" w:after="600"/>
      <w:jc w:val="center"/>
      <w:outlineLvl w:val="0"/>
    </w:pPr>
    <w:rPr>
      <w:rFonts w:ascii="黑体" w:eastAsia="黑体" w:hAnsi="Times New Roman"/>
      <w:sz w:val="32"/>
    </w:rPr>
  </w:style>
  <w:style w:type="paragraph" w:customStyle="1" w:styleId="a2">
    <w:name w:val="三级无标题条"/>
    <w:basedOn w:val="afffd"/>
    <w:qFormat/>
    <w:pPr>
      <w:numPr>
        <w:ilvl w:val="4"/>
        <w:numId w:val="20"/>
      </w:numPr>
      <w:adjustRightInd/>
      <w:spacing w:line="240" w:lineRule="auto"/>
    </w:pPr>
    <w:rPr>
      <w:rFonts w:ascii="宋体" w:hAnsi="宋体"/>
      <w:szCs w:val="24"/>
    </w:rPr>
  </w:style>
  <w:style w:type="paragraph" w:customStyle="1" w:styleId="afffffffff1">
    <w:name w:val="实施日期"/>
    <w:basedOn w:val="afffffffb"/>
    <w:qFormat/>
    <w:pPr>
      <w:framePr w:hSpace="0" w:wrap="around" w:xAlign="right"/>
      <w:jc w:val="right"/>
    </w:pPr>
  </w:style>
  <w:style w:type="paragraph" w:customStyle="1" w:styleId="a3">
    <w:name w:val="四级无标题条"/>
    <w:basedOn w:val="afffd"/>
    <w:qFormat/>
    <w:pPr>
      <w:numPr>
        <w:ilvl w:val="5"/>
        <w:numId w:val="20"/>
      </w:numPr>
      <w:adjustRightInd/>
      <w:spacing w:line="240" w:lineRule="auto"/>
    </w:pPr>
    <w:rPr>
      <w:rFonts w:ascii="宋体" w:hAnsi="宋体"/>
      <w:szCs w:val="24"/>
    </w:rPr>
  </w:style>
  <w:style w:type="paragraph" w:customStyle="1" w:styleId="afffffffff2">
    <w:name w:val="文献分类号"/>
    <w:qFormat/>
    <w:pPr>
      <w:framePr w:hSpace="180" w:vSpace="180" w:wrap="around" w:hAnchor="margin" w:y="1" w:anchorLock="1"/>
      <w:widowControl w:val="0"/>
      <w:textAlignment w:val="center"/>
    </w:pPr>
    <w:rPr>
      <w:rFonts w:ascii="Times New Roman" w:eastAsia="黑体" w:hAnsi="Times New Roman"/>
      <w:sz w:val="21"/>
    </w:rPr>
  </w:style>
  <w:style w:type="paragraph" w:customStyle="1" w:styleId="afffffffff3">
    <w:name w:val="无标题条"/>
    <w:next w:val="afffffd"/>
    <w:qFormat/>
    <w:pPr>
      <w:jc w:val="both"/>
    </w:pPr>
    <w:rPr>
      <w:rFonts w:ascii="宋体" w:hAnsi="宋体"/>
      <w:sz w:val="21"/>
    </w:rPr>
  </w:style>
  <w:style w:type="paragraph" w:customStyle="1" w:styleId="a4">
    <w:name w:val="五级无标题条"/>
    <w:basedOn w:val="afffd"/>
    <w:qFormat/>
    <w:pPr>
      <w:numPr>
        <w:ilvl w:val="6"/>
        <w:numId w:val="20"/>
      </w:numPr>
      <w:adjustRightInd/>
    </w:pPr>
    <w:rPr>
      <w:szCs w:val="24"/>
    </w:rPr>
  </w:style>
  <w:style w:type="paragraph" w:customStyle="1" w:styleId="a0">
    <w:name w:val="一级无标题条"/>
    <w:basedOn w:val="afffd"/>
    <w:qFormat/>
    <w:pPr>
      <w:numPr>
        <w:ilvl w:val="2"/>
        <w:numId w:val="20"/>
      </w:numPr>
      <w:adjustRightInd/>
      <w:spacing w:before="10" w:after="10" w:line="240" w:lineRule="auto"/>
    </w:pPr>
    <w:rPr>
      <w:rFonts w:ascii="宋体" w:hAnsi="宋体"/>
      <w:szCs w:val="24"/>
    </w:rPr>
  </w:style>
  <w:style w:type="paragraph" w:customStyle="1" w:styleId="afffffffff4">
    <w:name w:val="注:后续"/>
    <w:qFormat/>
    <w:pPr>
      <w:spacing w:line="300" w:lineRule="exact"/>
      <w:ind w:leftChars="400" w:left="600" w:hangingChars="200" w:hanging="200"/>
      <w:jc w:val="both"/>
    </w:pPr>
    <w:rPr>
      <w:rFonts w:ascii="宋体" w:hAnsi="Times New Roman"/>
      <w:sz w:val="18"/>
    </w:rPr>
  </w:style>
  <w:style w:type="paragraph" w:customStyle="1" w:styleId="afffffffff5">
    <w:name w:val="注×:后续"/>
    <w:basedOn w:val="afffffffff4"/>
    <w:qFormat/>
    <w:pPr>
      <w:ind w:leftChars="0" w:left="1406" w:firstLineChars="0" w:hanging="499"/>
    </w:pPr>
  </w:style>
  <w:style w:type="paragraph" w:customStyle="1" w:styleId="afffffffff6">
    <w:name w:val="标准文件_一级无标题"/>
    <w:basedOn w:val="afff5"/>
    <w:qFormat/>
    <w:pPr>
      <w:spacing w:beforeLines="0" w:before="0" w:afterLines="0" w:after="0"/>
      <w:outlineLvl w:val="9"/>
    </w:pPr>
    <w:rPr>
      <w:rFonts w:ascii="宋体" w:eastAsia="宋体"/>
    </w:rPr>
  </w:style>
  <w:style w:type="paragraph" w:customStyle="1" w:styleId="afffffffff7">
    <w:name w:val="标准文件_五级无标题"/>
    <w:basedOn w:val="afff9"/>
    <w:qFormat/>
    <w:pPr>
      <w:spacing w:beforeLines="0" w:before="0" w:afterLines="0" w:after="0"/>
      <w:outlineLvl w:val="9"/>
    </w:pPr>
    <w:rPr>
      <w:rFonts w:ascii="宋体" w:eastAsia="宋体"/>
    </w:rPr>
  </w:style>
  <w:style w:type="paragraph" w:customStyle="1" w:styleId="afffffffff8">
    <w:name w:val="标准文件_三级无标题"/>
    <w:basedOn w:val="afff7"/>
    <w:qFormat/>
    <w:pPr>
      <w:spacing w:beforeLines="0" w:before="0" w:afterLines="0" w:after="0"/>
      <w:outlineLvl w:val="9"/>
    </w:pPr>
    <w:rPr>
      <w:rFonts w:ascii="宋体" w:eastAsia="宋体"/>
    </w:rPr>
  </w:style>
  <w:style w:type="paragraph" w:customStyle="1" w:styleId="afffffffff9">
    <w:name w:val="标准文件_二级无标题"/>
    <w:basedOn w:val="afff6"/>
    <w:qFormat/>
    <w:pPr>
      <w:spacing w:beforeLines="0" w:before="0" w:afterLines="0" w:after="0"/>
      <w:outlineLvl w:val="9"/>
    </w:pPr>
    <w:rPr>
      <w:rFonts w:ascii="宋体" w:eastAsia="宋体"/>
    </w:rPr>
  </w:style>
  <w:style w:type="paragraph" w:customStyle="1" w:styleId="afffffffffa">
    <w:name w:val="标准_四级无标题"/>
    <w:basedOn w:val="afff8"/>
    <w:next w:val="afffffd"/>
    <w:qFormat/>
    <w:rPr>
      <w:rFonts w:eastAsia="宋体"/>
    </w:rPr>
  </w:style>
  <w:style w:type="paragraph" w:customStyle="1" w:styleId="afffffffffb">
    <w:name w:val="标准文件_四级无标题"/>
    <w:basedOn w:val="afff8"/>
    <w:qFormat/>
    <w:pPr>
      <w:spacing w:beforeLines="0" w:before="0" w:afterLines="0" w:after="0"/>
      <w:outlineLvl w:val="9"/>
    </w:pPr>
    <w:rPr>
      <w:rFonts w:ascii="宋体" w:eastAsia="宋体" w:hAnsi="黑体"/>
      <w:szCs w:val="52"/>
    </w:rPr>
  </w:style>
  <w:style w:type="paragraph" w:customStyle="1" w:styleId="aff9">
    <w:name w:val="标准文件_大写罗马数字编号列项"/>
    <w:basedOn w:val="afffffd"/>
    <w:qFormat/>
    <w:pPr>
      <w:numPr>
        <w:numId w:val="23"/>
      </w:numPr>
      <w:ind w:firstLineChars="0" w:firstLine="0"/>
    </w:pPr>
    <w:rPr>
      <w:rFonts w:ascii="Times New Roman" w:cs="Arial"/>
      <w:szCs w:val="28"/>
    </w:rPr>
  </w:style>
  <w:style w:type="paragraph" w:customStyle="1" w:styleId="ae">
    <w:name w:val="标准文件_小写罗马数字编号列项"/>
    <w:basedOn w:val="afffffd"/>
    <w:qFormat/>
    <w:pPr>
      <w:numPr>
        <w:numId w:val="24"/>
      </w:numPr>
      <w:ind w:firstLineChars="0" w:firstLine="0"/>
    </w:pPr>
    <w:rPr>
      <w:rFonts w:cs="Arial"/>
      <w:szCs w:val="28"/>
    </w:rPr>
  </w:style>
  <w:style w:type="paragraph" w:customStyle="1" w:styleId="afffffffffc">
    <w:name w:val="标准文件_附录标题"/>
    <w:basedOn w:val="affb"/>
    <w:qFormat/>
    <w:pPr>
      <w:numPr>
        <w:numId w:val="0"/>
      </w:numPr>
      <w:spacing w:after="280"/>
      <w:outlineLvl w:val="9"/>
    </w:pPr>
  </w:style>
  <w:style w:type="paragraph" w:customStyle="1" w:styleId="afffffffffd">
    <w:name w:val="标准文件_二级项"/>
    <w:qFormat/>
    <w:rPr>
      <w:rFonts w:ascii="宋体" w:hAnsi="Times New Roman"/>
      <w:sz w:val="21"/>
    </w:rPr>
  </w:style>
  <w:style w:type="paragraph" w:customStyle="1" w:styleId="afb">
    <w:name w:val="标准文件_三级项"/>
    <w:basedOn w:val="afffd"/>
    <w:qFormat/>
    <w:pPr>
      <w:numPr>
        <w:ilvl w:val="2"/>
        <w:numId w:val="21"/>
      </w:numPr>
      <w:spacing w:line="-300" w:lineRule="auto"/>
    </w:pPr>
    <w:rPr>
      <w:rFonts w:ascii="Times New Roman" w:hAnsi="Times New Roman"/>
    </w:rPr>
  </w:style>
  <w:style w:type="paragraph" w:customStyle="1" w:styleId="afff2">
    <w:name w:val="图表脚注说明"/>
    <w:basedOn w:val="afffd"/>
    <w:next w:val="afffffd"/>
    <w:qFormat/>
    <w:pPr>
      <w:numPr>
        <w:numId w:val="25"/>
      </w:numPr>
      <w:adjustRightInd/>
      <w:spacing w:line="240" w:lineRule="auto"/>
      <w:ind w:left="783"/>
    </w:pPr>
    <w:rPr>
      <w:rFonts w:ascii="宋体" w:hAnsi="Times New Roman"/>
      <w:sz w:val="18"/>
      <w:szCs w:val="18"/>
    </w:rPr>
  </w:style>
  <w:style w:type="paragraph" w:customStyle="1" w:styleId="afd">
    <w:name w:val="标准文件_字母编号列项（一级）"/>
    <w:qFormat/>
    <w:pPr>
      <w:numPr>
        <w:numId w:val="13"/>
      </w:numPr>
      <w:jc w:val="both"/>
    </w:pPr>
    <w:rPr>
      <w:rFonts w:ascii="宋体" w:hAnsi="Times New Roman"/>
      <w:sz w:val="21"/>
    </w:rPr>
  </w:style>
  <w:style w:type="paragraph" w:customStyle="1" w:styleId="afffffffffe">
    <w:name w:val="标准文件_索引字母"/>
    <w:next w:val="afffffd"/>
    <w:qFormat/>
    <w:pPr>
      <w:jc w:val="center"/>
    </w:pPr>
    <w:rPr>
      <w:rFonts w:ascii="宋体" w:eastAsia="Times New Roman" w:hAnsi="宋体"/>
      <w:b/>
      <w:kern w:val="2"/>
      <w:sz w:val="21"/>
    </w:rPr>
  </w:style>
  <w:style w:type="paragraph" w:customStyle="1" w:styleId="affffffffff">
    <w:name w:val="标准文件_附录前"/>
    <w:next w:val="afffffd"/>
    <w:qFormat/>
    <w:pPr>
      <w:spacing w:line="20" w:lineRule="atLeast"/>
      <w:ind w:firstLine="200"/>
    </w:pPr>
    <w:rPr>
      <w:rFonts w:ascii="宋体" w:hAnsi="宋体"/>
      <w:kern w:val="2"/>
      <w:sz w:val="10"/>
    </w:rPr>
  </w:style>
  <w:style w:type="paragraph" w:customStyle="1" w:styleId="affffffffff0">
    <w:name w:val="标准文件_正文标准名称"/>
    <w:qFormat/>
    <w:pPr>
      <w:spacing w:beforeLines="20" w:before="20" w:after="640" w:line="400" w:lineRule="exact"/>
      <w:jc w:val="center"/>
    </w:pPr>
    <w:rPr>
      <w:rFonts w:ascii="黑体" w:eastAsia="黑体" w:hAnsi="黑体"/>
      <w:kern w:val="2"/>
      <w:sz w:val="32"/>
      <w:szCs w:val="32"/>
    </w:rPr>
  </w:style>
  <w:style w:type="paragraph" w:customStyle="1" w:styleId="affffffffff1">
    <w:name w:val="标准文件_表格"/>
    <w:basedOn w:val="afffffd"/>
    <w:qFormat/>
    <w:pPr>
      <w:ind w:firstLineChars="0" w:firstLine="0"/>
      <w:jc w:val="center"/>
    </w:pPr>
    <w:rPr>
      <w:sz w:val="18"/>
    </w:rPr>
  </w:style>
  <w:style w:type="paragraph" w:customStyle="1" w:styleId="afffa">
    <w:name w:val="标准文件_注："/>
    <w:next w:val="afffffd"/>
    <w:qFormat/>
    <w:pPr>
      <w:widowControl w:val="0"/>
      <w:numPr>
        <w:numId w:val="26"/>
      </w:numPr>
      <w:autoSpaceDE w:val="0"/>
      <w:autoSpaceDN w:val="0"/>
      <w:jc w:val="both"/>
    </w:pPr>
    <w:rPr>
      <w:rFonts w:ascii="宋体" w:hAnsi="Times New Roman"/>
      <w:sz w:val="18"/>
      <w:szCs w:val="18"/>
    </w:rPr>
  </w:style>
  <w:style w:type="paragraph" w:customStyle="1" w:styleId="a5">
    <w:name w:val="标准文件_注×："/>
    <w:qFormat/>
    <w:pPr>
      <w:widowControl w:val="0"/>
      <w:numPr>
        <w:numId w:val="27"/>
      </w:numPr>
      <w:autoSpaceDE w:val="0"/>
      <w:autoSpaceDN w:val="0"/>
      <w:jc w:val="both"/>
    </w:pPr>
    <w:rPr>
      <w:rFonts w:ascii="宋体" w:hAnsi="Times New Roman"/>
      <w:sz w:val="18"/>
      <w:szCs w:val="18"/>
    </w:rPr>
  </w:style>
  <w:style w:type="paragraph" w:customStyle="1" w:styleId="ac">
    <w:name w:val="标准文件_示例："/>
    <w:next w:val="affffffffff2"/>
    <w:qFormat/>
    <w:pPr>
      <w:widowControl w:val="0"/>
      <w:numPr>
        <w:numId w:val="28"/>
      </w:numPr>
      <w:jc w:val="both"/>
    </w:pPr>
    <w:rPr>
      <w:rFonts w:ascii="宋体" w:hAnsi="Times New Roman"/>
      <w:sz w:val="18"/>
      <w:szCs w:val="18"/>
    </w:rPr>
  </w:style>
  <w:style w:type="paragraph" w:customStyle="1" w:styleId="affffffffff2">
    <w:name w:val="标准文件_示例内容"/>
    <w:basedOn w:val="afffffd"/>
    <w:qFormat/>
    <w:pPr>
      <w:ind w:firstLine="420"/>
    </w:pPr>
    <w:rPr>
      <w:sz w:val="18"/>
    </w:rPr>
  </w:style>
  <w:style w:type="paragraph" w:customStyle="1" w:styleId="aff2">
    <w:name w:val="标准文件_示例×："/>
    <w:basedOn w:val="afffd"/>
    <w:next w:val="affffffffff2"/>
    <w:qFormat/>
    <w:pPr>
      <w:widowControl/>
      <w:numPr>
        <w:numId w:val="29"/>
      </w:numPr>
      <w:adjustRightInd/>
      <w:spacing w:line="240" w:lineRule="auto"/>
    </w:pPr>
    <w:rPr>
      <w:rFonts w:ascii="宋体" w:hAnsi="Times New Roman"/>
      <w:kern w:val="0"/>
      <w:sz w:val="18"/>
      <w:szCs w:val="18"/>
    </w:rPr>
  </w:style>
  <w:style w:type="character" w:customStyle="1" w:styleId="Char">
    <w:name w:val="标准文件_段 Char"/>
    <w:link w:val="afffffd"/>
    <w:qFormat/>
    <w:rPr>
      <w:rFonts w:ascii="宋体" w:hAnsi="Times New Roman"/>
      <w:sz w:val="21"/>
    </w:rPr>
  </w:style>
  <w:style w:type="paragraph" w:customStyle="1" w:styleId="affffffffff3">
    <w:name w:val="标准文件_表格续"/>
    <w:basedOn w:val="afffffd"/>
    <w:next w:val="afffffd"/>
    <w:qFormat/>
    <w:pPr>
      <w:jc w:val="center"/>
    </w:pPr>
    <w:rPr>
      <w:rFonts w:ascii="黑体" w:eastAsia="黑体" w:hAnsi="黑体"/>
    </w:rPr>
  </w:style>
  <w:style w:type="character" w:styleId="affffffffff4">
    <w:name w:val="Placeholder Text"/>
    <w:basedOn w:val="afffe"/>
    <w:uiPriority w:val="99"/>
    <w:semiHidden/>
    <w:qFormat/>
    <w:rPr>
      <w:color w:val="808080"/>
    </w:rPr>
  </w:style>
  <w:style w:type="paragraph" w:customStyle="1" w:styleId="2">
    <w:name w:val="标准文件_二级项2"/>
    <w:basedOn w:val="afffffd"/>
    <w:qFormat/>
    <w:pPr>
      <w:numPr>
        <w:ilvl w:val="1"/>
        <w:numId w:val="21"/>
      </w:numPr>
      <w:ind w:left="1271" w:firstLineChars="0" w:hanging="420"/>
    </w:pPr>
  </w:style>
  <w:style w:type="paragraph" w:customStyle="1" w:styleId="21">
    <w:name w:val="标准文件_三级项2"/>
    <w:basedOn w:val="afffffd"/>
    <w:qFormat/>
    <w:pPr>
      <w:numPr>
        <w:numId w:val="30"/>
      </w:numPr>
      <w:spacing w:line="300" w:lineRule="exact"/>
      <w:ind w:left="1276" w:firstLineChars="0" w:hanging="425"/>
    </w:pPr>
    <w:rPr>
      <w:rFonts w:ascii="Times New Roman"/>
    </w:rPr>
  </w:style>
  <w:style w:type="paragraph" w:customStyle="1" w:styleId="20">
    <w:name w:val="标准文件_一级项2"/>
    <w:basedOn w:val="afffffd"/>
    <w:qFormat/>
    <w:pPr>
      <w:numPr>
        <w:numId w:val="31"/>
      </w:numPr>
      <w:spacing w:line="300" w:lineRule="exact"/>
      <w:ind w:left="1271" w:firstLineChars="0" w:hanging="420"/>
    </w:pPr>
    <w:rPr>
      <w:rFonts w:ascii="Times New Roman"/>
    </w:rPr>
  </w:style>
  <w:style w:type="paragraph" w:customStyle="1" w:styleId="affffffffff5">
    <w:name w:val="标准文件_提示"/>
    <w:basedOn w:val="afffffd"/>
    <w:next w:val="afffffd"/>
    <w:qFormat/>
    <w:pPr>
      <w:ind w:firstLine="420"/>
    </w:pPr>
    <w:rPr>
      <w:rFonts w:ascii="黑体" w:eastAsia="黑体"/>
    </w:rPr>
  </w:style>
  <w:style w:type="character" w:customStyle="1" w:styleId="affffffffff6">
    <w:name w:val="标准文件_来源"/>
    <w:basedOn w:val="afffe"/>
    <w:uiPriority w:val="1"/>
    <w:qFormat/>
    <w:rPr>
      <w:rFonts w:eastAsia="宋体"/>
      <w:sz w:val="21"/>
    </w:rPr>
  </w:style>
  <w:style w:type="paragraph" w:customStyle="1" w:styleId="affffffffff7">
    <w:name w:val="标准文件_图表说明"/>
    <w:qFormat/>
    <w:pPr>
      <w:spacing w:line="276" w:lineRule="auto"/>
      <w:ind w:firstLine="420"/>
    </w:pPr>
    <w:rPr>
      <w:rFonts w:ascii="宋体" w:hAnsi="宋体"/>
      <w:kern w:val="2"/>
      <w:sz w:val="18"/>
    </w:rPr>
  </w:style>
  <w:style w:type="paragraph" w:customStyle="1" w:styleId="affffffffff8">
    <w:name w:val="其他发布日期"/>
    <w:basedOn w:val="afffffffb"/>
    <w:qFormat/>
    <w:pPr>
      <w:framePr w:w="3997" w:h="471" w:hRule="exact" w:hSpace="0" w:vSpace="181" w:wrap="around" w:vAnchor="page" w:hAnchor="page" w:x="1419" w:y="14097"/>
    </w:pPr>
  </w:style>
  <w:style w:type="paragraph" w:customStyle="1" w:styleId="affffffffff9">
    <w:name w:val="其他实施日期"/>
    <w:basedOn w:val="afffffffff1"/>
    <w:qFormat/>
    <w:pPr>
      <w:framePr w:w="3997" w:h="471" w:hRule="exact" w:vSpace="181" w:wrap="around" w:vAnchor="page" w:hAnchor="page" w:x="7089" w:y="14097"/>
    </w:pPr>
  </w:style>
  <w:style w:type="paragraph" w:customStyle="1" w:styleId="affffffffffa">
    <w:name w:val="标准文件_文件编号"/>
    <w:basedOn w:val="afffffd"/>
    <w:qFormat/>
    <w:pPr>
      <w:framePr w:w="9356" w:h="624" w:hRule="exact" w:hSpace="181" w:vSpace="181" w:wrap="auto" w:vAnchor="page" w:hAnchor="page" w:x="1419" w:y="3284"/>
      <w:wordWrap w:val="0"/>
      <w:spacing w:line="280" w:lineRule="exact"/>
      <w:ind w:firstLineChars="0" w:firstLine="0"/>
      <w:jc w:val="right"/>
    </w:pPr>
    <w:rPr>
      <w:rFonts w:ascii="黑体" w:eastAsia="黑体"/>
      <w:bCs/>
      <w:sz w:val="28"/>
      <w:szCs w:val="28"/>
    </w:rPr>
  </w:style>
  <w:style w:type="paragraph" w:customStyle="1" w:styleId="affffffffffb">
    <w:name w:val="标准文件_替换文件编号"/>
    <w:basedOn w:val="affffffffffa"/>
    <w:qFormat/>
    <w:pPr>
      <w:framePr w:wrap="auto"/>
      <w:spacing w:before="57"/>
    </w:pPr>
    <w:rPr>
      <w:sz w:val="21"/>
    </w:rPr>
  </w:style>
  <w:style w:type="paragraph" w:customStyle="1" w:styleId="affffffffffc">
    <w:name w:val="标准文件_文件名称"/>
    <w:basedOn w:val="afffffd"/>
    <w:next w:val="afffffd"/>
    <w:qFormat/>
    <w:pPr>
      <w:framePr w:w="9639" w:h="6976" w:hRule="exact" w:wrap="auto" w:vAnchor="page" w:hAnchor="page" w:y="6408"/>
      <w:autoSpaceDE/>
      <w:autoSpaceDN/>
      <w:spacing w:line="700" w:lineRule="exact"/>
      <w:ind w:firstLineChars="0" w:firstLine="0"/>
      <w:jc w:val="center"/>
    </w:pPr>
    <w:rPr>
      <w:rFonts w:ascii="黑体" w:eastAsia="黑体" w:hAnsi="黑体"/>
      <w:bCs/>
      <w:sz w:val="52"/>
    </w:rPr>
  </w:style>
  <w:style w:type="paragraph" w:customStyle="1" w:styleId="aff0">
    <w:name w:val="标准文件_附录图标号"/>
    <w:basedOn w:val="afffffd"/>
    <w:next w:val="afffffd"/>
    <w:qFormat/>
    <w:pPr>
      <w:numPr>
        <w:numId w:val="6"/>
      </w:numPr>
      <w:spacing w:line="14" w:lineRule="exact"/>
      <w:ind w:firstLineChars="0" w:firstLine="0"/>
      <w:jc w:val="center"/>
    </w:pPr>
    <w:rPr>
      <w:rFonts w:ascii="黑体" w:eastAsia="黑体" w:hAnsi="黑体"/>
      <w:vanish/>
      <w:sz w:val="2"/>
      <w:szCs w:val="21"/>
    </w:rPr>
  </w:style>
  <w:style w:type="paragraph" w:customStyle="1" w:styleId="aff6">
    <w:name w:val="标准文件_附录表标号"/>
    <w:basedOn w:val="afffffd"/>
    <w:next w:val="afffffd"/>
    <w:qFormat/>
    <w:pPr>
      <w:numPr>
        <w:numId w:val="5"/>
      </w:numPr>
      <w:spacing w:line="14" w:lineRule="exact"/>
      <w:ind w:firstLineChars="0" w:firstLine="0"/>
      <w:jc w:val="center"/>
    </w:pPr>
    <w:rPr>
      <w:rFonts w:eastAsia="黑体"/>
      <w:vanish/>
      <w:sz w:val="2"/>
    </w:rPr>
  </w:style>
  <w:style w:type="paragraph" w:customStyle="1" w:styleId="a7">
    <w:name w:val="标准文件_引言一级条标题"/>
    <w:basedOn w:val="afffffd"/>
    <w:next w:val="afffffd"/>
    <w:qFormat/>
    <w:pPr>
      <w:numPr>
        <w:ilvl w:val="1"/>
        <w:numId w:val="8"/>
      </w:numPr>
      <w:spacing w:beforeLines="50" w:before="50" w:afterLines="50" w:after="50"/>
      <w:ind w:firstLineChars="0"/>
    </w:pPr>
    <w:rPr>
      <w:rFonts w:ascii="黑体" w:eastAsia="黑体"/>
    </w:rPr>
  </w:style>
  <w:style w:type="paragraph" w:customStyle="1" w:styleId="a8">
    <w:name w:val="标准文件_引言二级条标题"/>
    <w:basedOn w:val="afffffd"/>
    <w:next w:val="afffffd"/>
    <w:qFormat/>
    <w:pPr>
      <w:numPr>
        <w:ilvl w:val="2"/>
        <w:numId w:val="8"/>
      </w:numPr>
      <w:spacing w:beforeLines="50" w:before="50" w:afterLines="50" w:after="50"/>
      <w:ind w:firstLineChars="0"/>
    </w:pPr>
    <w:rPr>
      <w:rFonts w:ascii="黑体" w:eastAsia="黑体"/>
    </w:rPr>
  </w:style>
  <w:style w:type="paragraph" w:customStyle="1" w:styleId="a9">
    <w:name w:val="标准文件_引言三级条标题"/>
    <w:basedOn w:val="afffffd"/>
    <w:next w:val="afffffd"/>
    <w:qFormat/>
    <w:pPr>
      <w:numPr>
        <w:ilvl w:val="3"/>
        <w:numId w:val="8"/>
      </w:numPr>
      <w:spacing w:beforeLines="50" w:before="50" w:afterLines="50" w:after="50"/>
      <w:ind w:firstLineChars="0"/>
    </w:pPr>
    <w:rPr>
      <w:rFonts w:ascii="黑体" w:eastAsia="黑体"/>
    </w:rPr>
  </w:style>
  <w:style w:type="paragraph" w:customStyle="1" w:styleId="aa">
    <w:name w:val="标准文件_引言四级条标题"/>
    <w:basedOn w:val="afffffd"/>
    <w:next w:val="afffffd"/>
    <w:qFormat/>
    <w:pPr>
      <w:numPr>
        <w:ilvl w:val="4"/>
        <w:numId w:val="8"/>
      </w:numPr>
      <w:spacing w:beforeLines="50" w:before="50" w:afterLines="50" w:after="50"/>
      <w:ind w:firstLineChars="0"/>
    </w:pPr>
    <w:rPr>
      <w:rFonts w:ascii="黑体" w:eastAsia="黑体"/>
    </w:rPr>
  </w:style>
  <w:style w:type="paragraph" w:customStyle="1" w:styleId="ab">
    <w:name w:val="标准文件_引言五级条标题"/>
    <w:basedOn w:val="afffffd"/>
    <w:next w:val="afffffd"/>
    <w:qFormat/>
    <w:pPr>
      <w:numPr>
        <w:ilvl w:val="5"/>
        <w:numId w:val="8"/>
      </w:numPr>
      <w:spacing w:beforeLines="50" w:before="50" w:afterLines="50" w:after="50"/>
      <w:ind w:firstLineChars="0"/>
    </w:pPr>
    <w:rPr>
      <w:rFonts w:ascii="黑体" w:eastAsia="黑体"/>
    </w:rPr>
  </w:style>
  <w:style w:type="paragraph" w:customStyle="1" w:styleId="affffffffffd">
    <w:name w:val="标准文件_注后"/>
    <w:basedOn w:val="afffffd"/>
    <w:qFormat/>
    <w:pPr>
      <w:ind w:left="811" w:firstLineChars="0" w:firstLine="0"/>
    </w:pPr>
    <w:rPr>
      <w:sz w:val="18"/>
    </w:rPr>
  </w:style>
  <w:style w:type="paragraph" w:customStyle="1" w:styleId="X">
    <w:name w:val="标准文件_注X后"/>
    <w:basedOn w:val="afffffd"/>
    <w:qFormat/>
    <w:pPr>
      <w:ind w:left="811" w:firstLineChars="0" w:firstLine="0"/>
    </w:pPr>
    <w:rPr>
      <w:sz w:val="18"/>
    </w:rPr>
  </w:style>
  <w:style w:type="paragraph" w:customStyle="1" w:styleId="affffffffffe">
    <w:name w:val="标准文件_示例后"/>
    <w:basedOn w:val="afffffd"/>
    <w:qFormat/>
    <w:pPr>
      <w:ind w:left="964" w:firstLineChars="0" w:firstLine="0"/>
    </w:pPr>
    <w:rPr>
      <w:sz w:val="18"/>
    </w:rPr>
  </w:style>
  <w:style w:type="paragraph" w:customStyle="1" w:styleId="X0">
    <w:name w:val="标准文件_示例X后"/>
    <w:basedOn w:val="afffffd"/>
    <w:link w:val="X1"/>
    <w:qFormat/>
    <w:pPr>
      <w:ind w:left="1049" w:firstLineChars="0" w:firstLine="0"/>
    </w:pPr>
    <w:rPr>
      <w:sz w:val="18"/>
    </w:rPr>
  </w:style>
  <w:style w:type="character" w:customStyle="1" w:styleId="X1">
    <w:name w:val="标准文件_示例X后 字符"/>
    <w:basedOn w:val="Char"/>
    <w:link w:val="X0"/>
    <w:rPr>
      <w:rFonts w:ascii="宋体" w:hAnsi="Times New Roman"/>
      <w:sz w:val="18"/>
    </w:rPr>
  </w:style>
  <w:style w:type="paragraph" w:customStyle="1" w:styleId="afffffffffff">
    <w:name w:val="标准文件_索引项"/>
    <w:basedOn w:val="afffffd"/>
    <w:next w:val="afffffd"/>
    <w:qFormat/>
    <w:pPr>
      <w:tabs>
        <w:tab w:val="right" w:leader="dot" w:pos="9356"/>
      </w:tabs>
      <w:ind w:left="210" w:firstLineChars="0" w:hanging="210"/>
      <w:jc w:val="left"/>
    </w:pPr>
  </w:style>
  <w:style w:type="paragraph" w:customStyle="1" w:styleId="afffffffffff0">
    <w:name w:val="标准文件_附录一级无标题"/>
    <w:basedOn w:val="affc"/>
    <w:qFormat/>
    <w:pPr>
      <w:spacing w:beforeLines="0" w:before="0" w:afterLines="0" w:after="0" w:line="276" w:lineRule="auto"/>
      <w:outlineLvl w:val="9"/>
    </w:pPr>
    <w:rPr>
      <w:rFonts w:ascii="宋体" w:eastAsia="宋体"/>
    </w:rPr>
  </w:style>
  <w:style w:type="paragraph" w:customStyle="1" w:styleId="afffffffffff1">
    <w:name w:val="标准文件_附录二级无标题"/>
    <w:basedOn w:val="affd"/>
    <w:pPr>
      <w:spacing w:beforeLines="0" w:before="0" w:afterLines="0" w:after="0" w:line="276" w:lineRule="auto"/>
      <w:outlineLvl w:val="9"/>
    </w:pPr>
    <w:rPr>
      <w:rFonts w:ascii="宋体" w:eastAsia="宋体"/>
    </w:rPr>
  </w:style>
  <w:style w:type="paragraph" w:customStyle="1" w:styleId="afffffffffff2">
    <w:name w:val="标准文件_附录三级无标题"/>
    <w:basedOn w:val="affe"/>
    <w:qFormat/>
    <w:pPr>
      <w:spacing w:beforeLines="0" w:before="0" w:afterLines="0" w:after="0" w:line="276" w:lineRule="auto"/>
      <w:outlineLvl w:val="9"/>
    </w:pPr>
    <w:rPr>
      <w:rFonts w:ascii="宋体" w:eastAsia="宋体"/>
    </w:rPr>
  </w:style>
  <w:style w:type="paragraph" w:customStyle="1" w:styleId="afffffffffff3">
    <w:name w:val="标准文件_附录四级无标题"/>
    <w:basedOn w:val="afff"/>
    <w:qFormat/>
    <w:pPr>
      <w:spacing w:beforeLines="0" w:before="0" w:afterLines="0" w:after="0" w:line="276" w:lineRule="auto"/>
      <w:outlineLvl w:val="9"/>
    </w:pPr>
    <w:rPr>
      <w:rFonts w:ascii="宋体" w:eastAsia="宋体"/>
    </w:rPr>
  </w:style>
  <w:style w:type="paragraph" w:customStyle="1" w:styleId="afffffffffff4">
    <w:name w:val="标准文件_附录五级无标题"/>
    <w:basedOn w:val="afff0"/>
    <w:qFormat/>
    <w:pPr>
      <w:spacing w:beforeLines="0" w:before="0" w:afterLines="0" w:after="0" w:line="276" w:lineRule="auto"/>
      <w:outlineLvl w:val="9"/>
    </w:pPr>
    <w:rPr>
      <w:rFonts w:ascii="宋体" w:eastAsia="宋体"/>
    </w:rPr>
  </w:style>
  <w:style w:type="paragraph" w:customStyle="1" w:styleId="afffffffffff5">
    <w:name w:val="标准文件_引言一级无标题"/>
    <w:basedOn w:val="a7"/>
    <w:next w:val="afffffd"/>
    <w:qFormat/>
    <w:pPr>
      <w:spacing w:beforeLines="0" w:before="0" w:afterLines="0" w:after="0" w:line="276" w:lineRule="auto"/>
    </w:pPr>
    <w:rPr>
      <w:rFonts w:ascii="宋体" w:eastAsia="宋体"/>
    </w:rPr>
  </w:style>
  <w:style w:type="paragraph" w:customStyle="1" w:styleId="afffffffffff6">
    <w:name w:val="标准文件_引言二级无标题"/>
    <w:basedOn w:val="a8"/>
    <w:next w:val="afffffd"/>
    <w:qFormat/>
    <w:pPr>
      <w:spacing w:beforeLines="0" w:before="0" w:afterLines="0" w:after="0" w:line="276" w:lineRule="auto"/>
    </w:pPr>
    <w:rPr>
      <w:rFonts w:ascii="宋体" w:eastAsia="宋体"/>
    </w:rPr>
  </w:style>
  <w:style w:type="paragraph" w:customStyle="1" w:styleId="afffffffffff7">
    <w:name w:val="标准文件_引言三级无标题"/>
    <w:basedOn w:val="a9"/>
    <w:next w:val="afffffd"/>
    <w:qFormat/>
    <w:pPr>
      <w:spacing w:beforeLines="0" w:before="0" w:afterLines="0" w:after="0" w:line="276" w:lineRule="auto"/>
    </w:pPr>
    <w:rPr>
      <w:rFonts w:ascii="宋体" w:eastAsia="宋体"/>
    </w:rPr>
  </w:style>
  <w:style w:type="paragraph" w:customStyle="1" w:styleId="afffffffffff8">
    <w:name w:val="标准文件_引言四级无标题"/>
    <w:basedOn w:val="aa"/>
    <w:next w:val="afffffd"/>
    <w:qFormat/>
    <w:pPr>
      <w:spacing w:beforeLines="0" w:before="0" w:afterLines="0" w:after="0" w:line="276" w:lineRule="auto"/>
    </w:pPr>
    <w:rPr>
      <w:rFonts w:ascii="宋体" w:eastAsia="宋体"/>
    </w:rPr>
  </w:style>
  <w:style w:type="paragraph" w:customStyle="1" w:styleId="afffffffffff9">
    <w:name w:val="标准文件_引言五级无标题"/>
    <w:basedOn w:val="ab"/>
    <w:next w:val="afffffd"/>
    <w:qFormat/>
    <w:pPr>
      <w:spacing w:beforeLines="0" w:before="0" w:afterLines="0" w:after="0" w:line="276" w:lineRule="auto"/>
    </w:pPr>
    <w:rPr>
      <w:rFonts w:ascii="宋体" w:eastAsia="宋体"/>
    </w:rPr>
  </w:style>
  <w:style w:type="paragraph" w:customStyle="1" w:styleId="afffffffffffa">
    <w:name w:val="标准文件_索引标题"/>
    <w:basedOn w:val="affffff4"/>
    <w:next w:val="afffffd"/>
    <w:qFormat/>
    <w:rPr>
      <w:rFonts w:hAnsi="黑体"/>
    </w:rPr>
  </w:style>
  <w:style w:type="paragraph" w:customStyle="1" w:styleId="afffffffffffb">
    <w:name w:val="标准文件_脚注内容"/>
    <w:basedOn w:val="afffffd"/>
    <w:qFormat/>
    <w:pPr>
      <w:ind w:leftChars="200" w:left="400" w:hangingChars="200" w:hanging="200"/>
    </w:pPr>
    <w:rPr>
      <w:sz w:val="15"/>
    </w:rPr>
  </w:style>
  <w:style w:type="paragraph" w:customStyle="1" w:styleId="afffffffffffc">
    <w:name w:val="标准文件_术语条一"/>
    <w:basedOn w:val="afffffffff6"/>
    <w:next w:val="afffffd"/>
    <w:qFormat/>
  </w:style>
  <w:style w:type="paragraph" w:customStyle="1" w:styleId="afffffffffffd">
    <w:name w:val="标准文件_术语条二"/>
    <w:basedOn w:val="afffffffff9"/>
    <w:next w:val="afffffd"/>
    <w:qFormat/>
  </w:style>
  <w:style w:type="paragraph" w:customStyle="1" w:styleId="afffffffffffe">
    <w:name w:val="标准文件_术语条三"/>
    <w:basedOn w:val="afffffffff8"/>
    <w:next w:val="afffffd"/>
    <w:qFormat/>
  </w:style>
  <w:style w:type="paragraph" w:customStyle="1" w:styleId="affffffffffff">
    <w:name w:val="标准文件_术语条四"/>
    <w:basedOn w:val="afffffffffb"/>
    <w:next w:val="afffffd"/>
    <w:qFormat/>
  </w:style>
  <w:style w:type="paragraph" w:customStyle="1" w:styleId="affffffffffff0">
    <w:name w:val="标准文件_术语条五"/>
    <w:basedOn w:val="afffffffff7"/>
    <w:next w:val="afffffd"/>
    <w:qFormat/>
  </w:style>
  <w:style w:type="paragraph" w:customStyle="1" w:styleId="Default">
    <w:name w:val="Default"/>
    <w:qFormat/>
    <w:pPr>
      <w:widowControl w:val="0"/>
      <w:autoSpaceDE w:val="0"/>
      <w:autoSpaceDN w:val="0"/>
      <w:adjustRightInd w:val="0"/>
    </w:pPr>
    <w:rPr>
      <w:rFonts w:ascii="宋体" w:cs="宋体"/>
      <w:color w:val="000000"/>
      <w:sz w:val="24"/>
      <w:szCs w:val="24"/>
    </w:rPr>
  </w:style>
  <w:style w:type="character" w:customStyle="1" w:styleId="affffffffffff1">
    <w:name w:val="发布"/>
    <w:basedOn w:val="afffe"/>
    <w:rPr>
      <w:rFonts w:ascii="黑体" w:eastAsia="黑体"/>
      <w:spacing w:val="85"/>
      <w:w w:val="100"/>
      <w:position w:val="3"/>
      <w:sz w:val="28"/>
      <w:szCs w:val="28"/>
    </w:rPr>
  </w:style>
  <w:style w:type="character" w:customStyle="1" w:styleId="CharChar">
    <w:name w:val="段 Char Char"/>
    <w:link w:val="affffffffffff2"/>
    <w:locked/>
    <w:rPr>
      <w:rFonts w:ascii="宋体" w:hAnsi="宋体"/>
      <w:sz w:val="21"/>
    </w:rPr>
  </w:style>
  <w:style w:type="paragraph" w:customStyle="1" w:styleId="affffffffffff2">
    <w:name w:val="段"/>
    <w:link w:val="CharChar"/>
    <w:qFormat/>
    <w:pPr>
      <w:tabs>
        <w:tab w:val="center" w:pos="4201"/>
        <w:tab w:val="right" w:leader="dot" w:pos="9298"/>
      </w:tabs>
      <w:autoSpaceDE w:val="0"/>
      <w:autoSpaceDN w:val="0"/>
      <w:ind w:firstLineChars="200" w:firstLine="420"/>
      <w:jc w:val="both"/>
    </w:pPr>
    <w:rPr>
      <w:rFonts w:ascii="宋体" w:hAnsi="宋体"/>
      <w:sz w:val="21"/>
    </w:rPr>
  </w:style>
  <w:style w:type="character" w:customStyle="1" w:styleId="Char0">
    <w:name w:val="段 Char"/>
    <w:qFormat/>
    <w:locked/>
    <w:rPr>
      <w:rFonts w:ascii="宋体" w:hAnsi="宋体"/>
      <w:sz w:val="21"/>
    </w:rPr>
  </w:style>
  <w:style w:type="paragraph" w:customStyle="1" w:styleId="af3">
    <w:name w:val="一级条标题"/>
    <w:next w:val="affffffffffff2"/>
    <w:qFormat/>
    <w:pPr>
      <w:numPr>
        <w:ilvl w:val="1"/>
        <w:numId w:val="32"/>
      </w:numPr>
      <w:spacing w:beforeLines="50" w:afterLines="50"/>
      <w:outlineLvl w:val="2"/>
    </w:pPr>
    <w:rPr>
      <w:rFonts w:ascii="黑体" w:eastAsia="黑体" w:hAnsi="Times New Roman"/>
      <w:sz w:val="21"/>
      <w:szCs w:val="21"/>
    </w:rPr>
  </w:style>
  <w:style w:type="paragraph" w:customStyle="1" w:styleId="af2">
    <w:name w:val="章标题"/>
    <w:next w:val="affffffffffff2"/>
    <w:qFormat/>
    <w:pPr>
      <w:numPr>
        <w:numId w:val="32"/>
      </w:numPr>
      <w:spacing w:beforeLines="100" w:afterLines="100"/>
      <w:jc w:val="both"/>
      <w:outlineLvl w:val="1"/>
    </w:pPr>
    <w:rPr>
      <w:rFonts w:ascii="黑体" w:eastAsia="黑体" w:hAnsi="Times New Roman"/>
      <w:sz w:val="21"/>
    </w:rPr>
  </w:style>
  <w:style w:type="paragraph" w:customStyle="1" w:styleId="af4">
    <w:name w:val="二级条标题"/>
    <w:basedOn w:val="af3"/>
    <w:next w:val="affffffffffff2"/>
    <w:qFormat/>
    <w:pPr>
      <w:numPr>
        <w:ilvl w:val="2"/>
      </w:numPr>
      <w:ind w:left="709"/>
      <w:outlineLvl w:val="3"/>
    </w:pPr>
  </w:style>
  <w:style w:type="paragraph" w:customStyle="1" w:styleId="af6">
    <w:name w:val="字母编号列项（一级）"/>
    <w:qFormat/>
    <w:pPr>
      <w:numPr>
        <w:numId w:val="33"/>
      </w:numPr>
      <w:jc w:val="both"/>
    </w:pPr>
    <w:rPr>
      <w:rFonts w:ascii="宋体" w:hAnsi="Times New Roman"/>
      <w:sz w:val="21"/>
    </w:rPr>
  </w:style>
  <w:style w:type="paragraph" w:customStyle="1" w:styleId="af7">
    <w:name w:val="数字编号列项（二级）"/>
    <w:qFormat/>
    <w:pPr>
      <w:numPr>
        <w:ilvl w:val="1"/>
        <w:numId w:val="33"/>
      </w:numPr>
      <w:jc w:val="both"/>
    </w:pPr>
    <w:rPr>
      <w:rFonts w:ascii="宋体" w:hAnsi="Times New Roman"/>
      <w:sz w:val="21"/>
    </w:rPr>
  </w:style>
  <w:style w:type="paragraph" w:customStyle="1" w:styleId="123">
    <w:name w:val="123"/>
    <w:basedOn w:val="afffd"/>
    <w:qFormat/>
    <w:pPr>
      <w:adjustRightInd/>
      <w:spacing w:line="240" w:lineRule="auto"/>
    </w:pPr>
    <w:rPr>
      <w:rFonts w:ascii="Times New Roman" w:eastAsia="黑体" w:hAnsi="Times New Roman"/>
      <w:szCs w:val="24"/>
    </w:rPr>
  </w:style>
  <w:style w:type="paragraph" w:customStyle="1" w:styleId="af5">
    <w:name w:val="注：（正文）"/>
    <w:basedOn w:val="afffd"/>
    <w:next w:val="affffffffffff2"/>
    <w:qFormat/>
    <w:pPr>
      <w:numPr>
        <w:numId w:val="34"/>
      </w:numPr>
      <w:autoSpaceDE w:val="0"/>
      <w:autoSpaceDN w:val="0"/>
      <w:adjustRightInd/>
      <w:spacing w:line="240" w:lineRule="auto"/>
    </w:pPr>
    <w:rPr>
      <w:rFonts w:ascii="宋体" w:hAnsi="Times New Roman"/>
      <w:kern w:val="0"/>
      <w:sz w:val="18"/>
      <w:szCs w:val="18"/>
    </w:rPr>
  </w:style>
  <w:style w:type="paragraph" w:customStyle="1" w:styleId="af8">
    <w:name w:val="附录图标号"/>
    <w:basedOn w:val="afffd"/>
    <w:qFormat/>
    <w:pPr>
      <w:keepNext/>
      <w:pageBreakBefore/>
      <w:widowControl/>
      <w:numPr>
        <w:numId w:val="35"/>
      </w:numPr>
      <w:adjustRightInd/>
      <w:spacing w:line="14" w:lineRule="exact"/>
      <w:ind w:left="0" w:firstLine="363"/>
      <w:jc w:val="center"/>
      <w:outlineLvl w:val="0"/>
    </w:pPr>
    <w:rPr>
      <w:rFonts w:ascii="Times New Roman" w:hAnsi="Times New Roman"/>
      <w:color w:val="FFFFFF"/>
      <w:szCs w:val="24"/>
    </w:rPr>
  </w:style>
  <w:style w:type="paragraph" w:customStyle="1" w:styleId="af9">
    <w:name w:val="附录图标题"/>
    <w:basedOn w:val="afffd"/>
    <w:next w:val="affffffffffff2"/>
    <w:qFormat/>
    <w:pPr>
      <w:numPr>
        <w:ilvl w:val="1"/>
        <w:numId w:val="35"/>
      </w:numPr>
      <w:tabs>
        <w:tab w:val="left" w:pos="363"/>
      </w:tabs>
      <w:adjustRightInd/>
      <w:spacing w:beforeLines="50" w:afterLines="50" w:line="240" w:lineRule="auto"/>
      <w:ind w:firstLine="0"/>
      <w:jc w:val="center"/>
    </w:pPr>
    <w:rPr>
      <w:rFonts w:ascii="黑体" w:eastAsia="黑体" w:hAnsi="Times New Roman"/>
    </w:rPr>
  </w:style>
  <w:style w:type="paragraph" w:styleId="affffffffffff3">
    <w:name w:val="Revision"/>
    <w:hidden/>
    <w:uiPriority w:val="99"/>
    <w:semiHidden/>
    <w:rsid w:val="00C73A20"/>
    <w:rPr>
      <w:kern w:val="2"/>
      <w:sz w:val="21"/>
      <w:szCs w:val="21"/>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file>

<file path=word/_rels/document.xml.rels><?xml version="1.0" encoding="UTF-8" standalone="yes"?>
<Relationships xmlns="http://schemas.openxmlformats.org/package/2006/relationships"><Relationship Id="rId8" Type="http://schemas.openxmlformats.org/officeDocument/2006/relationships/endnotes" Target="endnotes.xml"/><Relationship Id="rId13" Type="http://schemas.openxmlformats.org/officeDocument/2006/relationships/header" Target="header3.xml"/><Relationship Id="rId18" Type="http://schemas.openxmlformats.org/officeDocument/2006/relationships/image" Target="media/image1.jpeg"/><Relationship Id="rId26" Type="http://schemas.openxmlformats.org/officeDocument/2006/relationships/theme" Target="theme/theme1.xml"/><Relationship Id="rId3" Type="http://schemas.openxmlformats.org/officeDocument/2006/relationships/numbering" Target="numbering.xml"/><Relationship Id="rId21" Type="http://schemas.openxmlformats.org/officeDocument/2006/relationships/image" Target="media/image4.png"/><Relationship Id="rId7" Type="http://schemas.openxmlformats.org/officeDocument/2006/relationships/footnotes" Target="footnotes.xml"/><Relationship Id="rId12" Type="http://schemas.openxmlformats.org/officeDocument/2006/relationships/footer" Target="footer2.xml"/><Relationship Id="rId17" Type="http://schemas.openxmlformats.org/officeDocument/2006/relationships/footer" Target="footer4.xml"/><Relationship Id="rId25" Type="http://schemas.openxmlformats.org/officeDocument/2006/relationships/glossaryDocument" Target="glossary/document.xml"/><Relationship Id="rId2" Type="http://schemas.openxmlformats.org/officeDocument/2006/relationships/customXml" Target="../customXml/item2.xml"/><Relationship Id="rId16" Type="http://schemas.openxmlformats.org/officeDocument/2006/relationships/header" Target="header5.xml"/><Relationship Id="rId20" Type="http://schemas.openxmlformats.org/officeDocument/2006/relationships/image" Target="media/image3.jpeg"/><Relationship Id="rId1" Type="http://schemas.openxmlformats.org/officeDocument/2006/relationships/customXml" Target="../customXml/item1.xml"/><Relationship Id="rId6" Type="http://schemas.openxmlformats.org/officeDocument/2006/relationships/webSettings" Target="webSettings.xml"/><Relationship Id="rId11" Type="http://schemas.openxmlformats.org/officeDocument/2006/relationships/footer" Target="footer1.xml"/><Relationship Id="rId24" Type="http://schemas.openxmlformats.org/officeDocument/2006/relationships/fontTable" Target="fontTable.xml"/><Relationship Id="rId5" Type="http://schemas.openxmlformats.org/officeDocument/2006/relationships/settings" Target="settings.xml"/><Relationship Id="rId15" Type="http://schemas.openxmlformats.org/officeDocument/2006/relationships/header" Target="header4.xml"/><Relationship Id="rId23" Type="http://schemas.openxmlformats.org/officeDocument/2006/relationships/image" Target="media/image6.jpeg"/><Relationship Id="rId10" Type="http://schemas.openxmlformats.org/officeDocument/2006/relationships/header" Target="header2.xml"/><Relationship Id="rId19" Type="http://schemas.openxmlformats.org/officeDocument/2006/relationships/image" Target="media/image2.jpeg"/><Relationship Id="rId4" Type="http://schemas.openxmlformats.org/officeDocument/2006/relationships/styles" Target="styles.xml"/><Relationship Id="rId9" Type="http://schemas.openxmlformats.org/officeDocument/2006/relationships/header" Target="header1.xml"/><Relationship Id="rId14" Type="http://schemas.openxmlformats.org/officeDocument/2006/relationships/footer" Target="footer3.xml"/><Relationship Id="rId22" Type="http://schemas.openxmlformats.org/officeDocument/2006/relationships/image" Target="media/image5.png"/></Relationships>
</file>

<file path=word/_rels/settings.xml.rels><?xml version="1.0" encoding="UTF-8" standalone="yes"?>
<Relationships xmlns="http://schemas.openxmlformats.org/package/2006/relationships"><Relationship Id="rId1" Type="http://schemas.openxmlformats.org/officeDocument/2006/relationships/attachedTemplate" Target="file:///C:\Program%20Files%20(x86)\StandardEditor\template\&#34892;&#19994;&#26631;&#20934;.dotx" TargetMode="External"/></Relationships>
</file>

<file path=word/glossary/_rels/document.xml.rels><?xml version="1.0" encoding="UTF-8" standalone="yes"?>
<Relationships xmlns="http://schemas.openxmlformats.org/package/2006/relationships"><Relationship Id="rId3" Type="http://schemas.openxmlformats.org/officeDocument/2006/relationships/webSettings" Target="webSettings.xml"/><Relationship Id="rId2" Type="http://schemas.openxmlformats.org/officeDocument/2006/relationships/settings" Target="settings.xml"/><Relationship Id="rId1" Type="http://schemas.openxmlformats.org/officeDocument/2006/relationships/styles" Target="styles.xml"/><Relationship Id="rId4" Type="http://schemas.openxmlformats.org/officeDocument/2006/relationships/fontTable" Target="fontTable.xml"/></Relationships>
</file>

<file path=word/glossary/document.xml><?xml version="1.0" encoding="utf-8"?>
<w:glossary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docParts>
    <w:docPart>
      <w:docPartPr>
        <w:name w:val="EC167FC48C00434B98BADBEFA8EA93D4"/>
        <w:category>
          <w:name w:val="常规"/>
          <w:gallery w:val="placeholder"/>
        </w:category>
        <w:types>
          <w:type w:val="bbPlcHdr"/>
        </w:types>
        <w:behaviors>
          <w:behavior w:val="content"/>
        </w:behaviors>
        <w:guid w:val="{F75C0224-AF96-45EF-B170-C4AD22F647B7}"/>
      </w:docPartPr>
      <w:docPartBody>
        <w:p w:rsidR="008E45B3" w:rsidRDefault="008E45B3">
          <w:pPr>
            <w:pStyle w:val="EC167FC48C00434B98BADBEFA8EA93D4"/>
          </w:pPr>
          <w:r>
            <w:rPr>
              <w:rStyle w:val="a3"/>
              <w:rFonts w:hint="eastAsia"/>
            </w:rPr>
            <w:t>单击或点击此处输入文字。</w:t>
          </w:r>
        </w:p>
      </w:docPartBody>
    </w:docPart>
    <w:docPart>
      <w:docPartPr>
        <w:name w:val="ACD422A7806347C1A3B76D681276A9D4"/>
        <w:category>
          <w:name w:val="常规"/>
          <w:gallery w:val="placeholder"/>
        </w:category>
        <w:types>
          <w:type w:val="bbPlcHdr"/>
        </w:types>
        <w:behaviors>
          <w:behavior w:val="content"/>
        </w:behaviors>
        <w:guid w:val="{101AFAE1-200D-4118-9E44-4675FFF5CCD4}"/>
      </w:docPartPr>
      <w:docPartBody>
        <w:p w:rsidR="008E45B3" w:rsidRDefault="008E45B3">
          <w:pPr>
            <w:pStyle w:val="ACD422A7806347C1A3B76D681276A9D4"/>
          </w:pPr>
          <w:r>
            <w:rPr>
              <w:rStyle w:val="a3"/>
              <w:rFonts w:hint="eastAsia"/>
            </w:rPr>
            <w:t>选择一项。</w:t>
          </w:r>
        </w:p>
      </w:docPartBody>
    </w:docPart>
    <w:docPart>
      <w:docPartPr>
        <w:name w:val="B6EEECF59A8C45A5A8F8650C75CF52C8"/>
        <w:category>
          <w:name w:val="常规"/>
          <w:gallery w:val="placeholder"/>
        </w:category>
        <w:types>
          <w:type w:val="bbPlcHdr"/>
        </w:types>
        <w:behaviors>
          <w:behavior w:val="content"/>
        </w:behaviors>
        <w:guid w:val="{1393856B-0141-4BF8-9953-0A82B53D71A5}"/>
      </w:docPartPr>
      <w:docPartBody>
        <w:p w:rsidR="008E45B3" w:rsidRDefault="008E45B3">
          <w:pPr>
            <w:pStyle w:val="B6EEECF59A8C45A5A8F8650C75CF52C8"/>
          </w:pPr>
          <w:r>
            <w:rPr>
              <w:rStyle w:val="a3"/>
              <w:rFonts w:hint="eastAsia"/>
            </w:rPr>
            <w:t>选择一项。</w:t>
          </w:r>
        </w:p>
      </w:docPartBody>
    </w:docPart>
  </w:docParts>
</w:glossaryDocument>
</file>

<file path=word/glossary/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黑体">
    <w:altName w:val="SimHei"/>
    <w:panose1 w:val="02010609060101010101"/>
    <w:charset w:val="86"/>
    <w:family w:val="modern"/>
    <w:pitch w:val="fixed"/>
    <w:sig w:usb0="800002BF" w:usb1="38CF7CFA" w:usb2="00000016" w:usb3="00000000" w:csb0="00040001" w:csb1="00000000"/>
  </w:font>
  <w:font w:name="Times New Roman">
    <w:panose1 w:val="02020603050405020304"/>
    <w:charset w:val="00"/>
    <w:family w:val="roman"/>
    <w:pitch w:val="variable"/>
    <w:sig w:usb0="E0002EFF" w:usb1="C000785B" w:usb2="00000009" w:usb3="00000000" w:csb0="000001FF" w:csb1="00000000"/>
  </w:font>
  <w:font w:name="等线">
    <w:altName w:val="DengXian"/>
    <w:panose1 w:val="02010600030101010101"/>
    <w:charset w:val="86"/>
    <w:family w:val="auto"/>
    <w:pitch w:val="variable"/>
    <w:sig w:usb0="A00002BF" w:usb1="38CF7CFA" w:usb2="00000016" w:usb3="00000000" w:csb0="0004000F" w:csb1="00000000"/>
  </w:font>
  <w:font w:name="宋体">
    <w:altName w:val="SimSun"/>
    <w:panose1 w:val="02010600030101010101"/>
    <w:charset w:val="86"/>
    <w:family w:val="auto"/>
    <w:pitch w:val="variable"/>
    <w:sig w:usb0="00000003" w:usb1="288F0000" w:usb2="00000016" w:usb3="00000000" w:csb0="00040001" w:csb1="00000000"/>
  </w:font>
  <w:font w:name="Symbol">
    <w:panose1 w:val="05050102010706020507"/>
    <w:charset w:val="02"/>
    <w:family w:val="roman"/>
    <w:pitch w:val="variable"/>
    <w:sig w:usb0="00000000" w:usb1="10000000" w:usb2="00000000" w:usb3="00000000" w:csb0="80000000" w:csb1="00000000"/>
  </w:font>
  <w:font w:name="Wingdings">
    <w:panose1 w:val="05000000000000000000"/>
    <w:charset w:val="02"/>
    <w:family w:val="auto"/>
    <w:pitch w:val="variable"/>
    <w:sig w:usb0="00000000" w:usb1="10000000" w:usb2="00000000" w:usb3="00000000" w:csb0="80000000" w:csb1="00000000"/>
  </w:font>
  <w:font w:name="等线 Light">
    <w:panose1 w:val="02010600030101010101"/>
    <w:charset w:val="86"/>
    <w:family w:val="auto"/>
    <w:pitch w:val="variable"/>
    <w:sig w:usb0="A00002BF" w:usb1="38CF7CFA" w:usb2="00000016" w:usb3="00000000" w:csb0="0004000F" w:csb1="00000000"/>
  </w:font>
  <w:font w:name="Calibri">
    <w:panose1 w:val="020F0502020204030204"/>
    <w:charset w:val="00"/>
    <w:family w:val="swiss"/>
    <w:pitch w:val="variable"/>
    <w:sig w:usb0="E4002EFF" w:usb1="C000247B" w:usb2="00000009" w:usb3="00000000" w:csb0="000001FF" w:csb1="00000000"/>
  </w:font>
  <w:font w:name="Arial">
    <w:panose1 w:val="020B0604020202020204"/>
    <w:charset w:val="00"/>
    <w:family w:val="swiss"/>
    <w:pitch w:val="variable"/>
    <w:sig w:usb0="E0002EFF" w:usb1="C000785B" w:usb2="00000009" w:usb3="00000000" w:csb0="000001FF" w:csb1="00000000"/>
  </w:font>
  <w:font w:name="MS Mincho">
    <w:altName w:val="MS Mincho"/>
    <w:panose1 w:val="02020609040205080304"/>
    <w:charset w:val="80"/>
    <w:family w:val="modern"/>
    <w:pitch w:val="fixed"/>
    <w:sig w:usb0="E00002FF" w:usb1="6AC7FDFB" w:usb2="08000012" w:usb3="00000000" w:csb0="0002009F" w:csb1="00000000"/>
  </w:font>
  <w:font w:name="Cambria Math">
    <w:panose1 w:val="02040503050406030204"/>
    <w:charset w:val="00"/>
    <w:family w:val="roman"/>
    <w:pitch w:val="variable"/>
    <w:sig w:usb0="E00006FF" w:usb1="420024FF" w:usb2="02000000" w:usb3="00000000" w:csb0="0000019F" w:csb1="00000000"/>
  </w:font>
  <w:font w:name="微软雅黑">
    <w:panose1 w:val="020B0503020204020204"/>
    <w:charset w:val="86"/>
    <w:family w:val="swiss"/>
    <w:pitch w:val="variable"/>
    <w:sig w:usb0="80000287" w:usb1="2ACF3C50" w:usb2="00000016" w:usb3="00000000" w:csb0="0004001F" w:csb1="00000000"/>
  </w:font>
</w:fonts>
</file>

<file path=word/glossary/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bordersDoNotSurroundHeader/>
  <w:bordersDoNotSurroundFooter/>
  <w:defaultTabStop w:val="420"/>
  <w:drawingGridVerticalSpacing w:val="156"/>
  <w:displayHorizontalDrawingGridEvery w:val="0"/>
  <w:displayVerticalDrawingGridEvery w:val="2"/>
  <w:characterSpacingControl w:val="compressPunctuation"/>
  <w:compat>
    <w:spaceForUL/>
    <w:balanceSingleByteDoubleByteWidth/>
    <w:doNotLeaveBackslashAlone/>
    <w:ulTrailSpace/>
    <w:doNotExpandShiftReturn/>
    <w:adjustLineHeightInTable/>
    <w:useFELayou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rsids>
    <w:rsidRoot w:val="006D77A3"/>
    <w:rsid w:val="006D77A3"/>
    <w:rsid w:val="00776AFD"/>
    <w:rsid w:val="008E45B3"/>
    <w:rsid w:val="009F5B4A"/>
    <w:rsid w:val="00A27545"/>
  </w:rsids>
  <m:mathPr>
    <m:mathFont m:val="Cambria Math"/>
    <m:brkBin m:val="before"/>
    <m:brkBinSub m:val="--"/>
    <m:smallFrac m:val="0"/>
    <m:dispDef/>
    <m:lMargin m:val="0"/>
    <m:rMargin m:val="0"/>
    <m:defJc m:val="centerGroup"/>
    <m:wrapIndent m:val="1440"/>
    <m:intLim m:val="subSup"/>
    <m:naryLim m:val="undOvr"/>
  </m:mathPr>
  <w:themeFontLang w:val="en-US" w:eastAsia="zh-CN"/>
  <w:clrSchemeMapping w:bg1="light1" w:t1="dark1" w:bg2="light2" w:t2="dark2" w:accent1="accent1" w:accent2="accent2" w:accent3="accent3" w:accent4="accent4" w:accent5="accent5" w:accent6="accent6" w:hyperlink="hyperlink" w:followedHyperlink="followedHyperlink"/>
  <w:decimalSymbol w:val="."/>
  <w:listSeparator w:val=","/>
</w:settings>
</file>

<file path=word/glossary/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Theme="minorHAnsi" w:eastAsiaTheme="minorEastAsia" w:hAnsiTheme="minorHAnsi" w:cstheme="minorBidi"/>
        <w:lang w:val="en-US" w:eastAsia="zh-CN" w:bidi="ar-SA"/>
      </w:rPr>
    </w:rPrDefault>
    <w:pPrDefault/>
  </w:docDefaults>
  <w:latentStyles w:defLockedState="0" w:defUIPriority="99" w:defSemiHidden="0" w:defUnhideWhenUsed="0" w:defQFormat="0" w:count="376">
    <w:lsdException w:name="Normal" w:uiPriority="0" w:qFormat="1"/>
    <w:lsdException w:name="heading 2" w:semiHidden="1" w:unhideWhenUsed="1"/>
    <w:lsdException w:name="heading 3" w:semiHidden="1" w:unhideWhenUsed="1"/>
    <w:lsdException w:name="heading 4" w:semiHidden="1" w:unhideWhenUsed="1"/>
    <w:lsdException w:name="heading 5" w:semiHidden="1" w:unhideWhenUsed="1"/>
    <w:lsdException w:name="heading 6" w:semiHidden="1" w:unhideWhenUsed="1"/>
    <w:lsdException w:name="heading 7" w:semiHidden="1" w:unhideWhenUsed="1"/>
    <w:lsdException w:name="heading 8" w:semiHidden="1" w:unhideWhenUsed="1"/>
    <w:lsdException w:name="heading 9" w:semiHidden="1" w:unhideWhenUsed="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nhideWhenUsed="1"/>
    <w:lsdException w:name="toc 2" w:semiHidden="1" w:unhideWhenUsed="1"/>
    <w:lsdException w:name="toc 3" w:semiHidden="1" w:unhideWhenUsed="1"/>
    <w:lsdException w:name="toc 4" w:semiHidden="1" w:unhideWhenUsed="1"/>
    <w:lsdException w:name="toc 5" w:semiHidden="1" w:unhideWhenUsed="1"/>
    <w:lsdException w:name="toc 6" w:semiHidden="1" w:unhideWhenUsed="1"/>
    <w:lsdException w:name="toc 7" w:semiHidden="1" w:unhideWhenUsed="1"/>
    <w:lsdException w:name="toc 8" w:semiHidden="1" w:unhideWhenUsed="1"/>
    <w:lsdException w:name="toc 9" w:semiHidden="1"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nhideWhenUsed="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semiHidden="1" w:unhideWhenUsed="1"/>
    <w:lsdException w:name="Closing" w:semiHidden="1" w:unhideWhenUsed="1"/>
    <w:lsdException w:name="Signature" w:semiHidden="1" w:unhideWhenUsed="1"/>
    <w:lsdException w:name="Default Paragraph Font" w:semiHidden="1" w:uiPriority="1" w:unhideWhenUsed="1" w:qFormat="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qFormat="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Theme" w:semiHidden="1" w:unhideWhenUsed="1"/>
    <w:lsdException w:name="Placeholder Text" w:semiHidden="1" w:qFormat="1"/>
    <w:lsdException w:name="Light Shading"/>
    <w:lsdException w:name="Light List"/>
    <w:lsdException w:name="Light Grid"/>
    <w:lsdException w:name="Medium Shading 1"/>
    <w:lsdException w:name="Medium Shading 2"/>
    <w:lsdException w:name="Medium List 1"/>
    <w:lsdException w:name="Medium List 2"/>
    <w:lsdException w:name="Medium Grid 1"/>
    <w:lsdException w:name="Medium Grid 2"/>
    <w:lsdException w:name="Medium Grid 3"/>
    <w:lsdException w:name="Dark List"/>
    <w:lsdException w:name="Colorful Shading"/>
    <w:lsdException w:name="Colorful List"/>
    <w:lsdException w:name="Colorful Grid"/>
    <w:lsdException w:name="Light Shading Accent 1"/>
    <w:lsdException w:name="Light List Accent 1"/>
    <w:lsdException w:name="Light Grid Accent 1"/>
    <w:lsdException w:name="Medium Shading 1 Accent 1"/>
    <w:lsdException w:name="Medium Shading 2 Accent 1"/>
    <w:lsdException w:name="Medium List 1 Accent 1"/>
    <w:lsdException w:name="Revision" w:semiHidden="1"/>
    <w:lsdException w:name="Medium List 2 Accent 1"/>
    <w:lsdException w:name="Medium Grid 1 Accent 1"/>
    <w:lsdException w:name="Medium Grid 2 Accent 1"/>
    <w:lsdException w:name="Medium Grid 3 Accent 1"/>
    <w:lsdException w:name="Dark List Accent 1"/>
    <w:lsdException w:name="Colorful Shading Accent 1"/>
    <w:lsdException w:name="Colorful List Accent 1"/>
    <w:lsdException w:name="Colorful Grid Accent 1"/>
    <w:lsdException w:name="Light Shading Accent 2"/>
    <w:lsdException w:name="Light List Accent 2"/>
    <w:lsdException w:name="Light Grid Accent 2"/>
    <w:lsdException w:name="Medium Shading 1 Accent 2"/>
    <w:lsdException w:name="Medium Shading 2 Accent 2"/>
    <w:lsdException w:name="Medium List 1 Accent 2"/>
    <w:lsdException w:name="Medium List 2 Accent 2"/>
    <w:lsdException w:name="Medium Grid 1 Accent 2"/>
    <w:lsdException w:name="Medium Grid 2 Accent 2"/>
    <w:lsdException w:name="Medium Grid 3 Accent 2"/>
    <w:lsdException w:name="Dark List Accent 2"/>
    <w:lsdException w:name="Colorful Shading Accent 2"/>
    <w:lsdException w:name="Colorful List Accent 2"/>
    <w:lsdException w:name="Colorful Grid Accent 2"/>
    <w:lsdException w:name="Light Shading Accent 3"/>
    <w:lsdException w:name="Light List Accent 3"/>
    <w:lsdException w:name="Light Grid Accent 3"/>
    <w:lsdException w:name="Medium Shading 1 Accent 3"/>
    <w:lsdException w:name="Medium Shading 2 Accent 3"/>
    <w:lsdException w:name="Medium List 1 Accent 3"/>
    <w:lsdException w:name="Medium List 2 Accent 3"/>
    <w:lsdException w:name="Medium Grid 1 Accent 3"/>
    <w:lsdException w:name="Medium Grid 2 Accent 3"/>
    <w:lsdException w:name="Medium Grid 3 Accent 3"/>
    <w:lsdException w:name="Dark List Accent 3"/>
    <w:lsdException w:name="Colorful Shading Accent 3"/>
    <w:lsdException w:name="Colorful List Accent 3"/>
    <w:lsdException w:name="Colorful Grid Accent 3"/>
    <w:lsdException w:name="Light Shading Accent 4"/>
    <w:lsdException w:name="Light List Accent 4"/>
    <w:lsdException w:name="Light Grid Accent 4"/>
    <w:lsdException w:name="Medium Shading 1 Accent 4"/>
    <w:lsdException w:name="Medium Shading 2 Accent 4"/>
    <w:lsdException w:name="Medium List 1 Accent 4"/>
    <w:lsdException w:name="Medium List 2 Accent 4"/>
    <w:lsdException w:name="Medium Grid 1 Accent 4"/>
    <w:lsdException w:name="Medium Grid 2 Accent 4"/>
    <w:lsdException w:name="Medium Grid 3 Accent 4"/>
    <w:lsdException w:name="Dark List Accent 4"/>
    <w:lsdException w:name="Colorful Shading Accent 4"/>
    <w:lsdException w:name="Colorful List Accent 4"/>
    <w:lsdException w:name="Colorful Grid Accent 4"/>
    <w:lsdException w:name="Light Shading Accent 5"/>
    <w:lsdException w:name="Light List Accent 5"/>
    <w:lsdException w:name="Light Grid Accent 5"/>
    <w:lsdException w:name="Medium Shading 1 Accent 5"/>
    <w:lsdException w:name="Medium Shading 2 Accent 5"/>
    <w:lsdException w:name="Medium List 1 Accent 5"/>
    <w:lsdException w:name="Medium List 2 Accent 5"/>
    <w:lsdException w:name="Medium Grid 1 Accent 5"/>
    <w:lsdException w:name="Medium Grid 2 Accent 5"/>
    <w:lsdException w:name="Medium Grid 3 Accent 5"/>
    <w:lsdException w:name="Dark List Accent 5"/>
    <w:lsdException w:name="Colorful Shading Accent 5"/>
    <w:lsdException w:name="Colorful List Accent 5"/>
    <w:lsdException w:name="Colorful Grid Accent 5"/>
    <w:lsdException w:name="Light Shading Accent 6"/>
    <w:lsdException w:name="Light List Accent 6"/>
    <w:lsdException w:name="Light Grid Accent 6"/>
    <w:lsdException w:name="Medium Shading 1 Accent 6"/>
    <w:lsdException w:name="Medium Shading 2 Accent 6"/>
    <w:lsdException w:name="Medium List 1 Accent 6"/>
    <w:lsdException w:name="Medium List 2 Accent 6"/>
    <w:lsdException w:name="Medium Grid 1 Accent 6"/>
    <w:lsdException w:name="Medium Grid 2 Accent 6"/>
    <w:lsdException w:name="Medium Grid 3 Accent 6"/>
    <w:lsdException w:name="Dark List Accent 6"/>
    <w:lsdException w:name="Colorful Shading Accent 6"/>
    <w:lsdException w:name="Colorful List Accent 6"/>
    <w:lsdException w:name="Colorful Grid Accent 6"/>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a">
    <w:name w:val="Normal"/>
    <w:qFormat/>
    <w:pPr>
      <w:widowControl w:val="0"/>
      <w:jc w:val="both"/>
    </w:pPr>
    <w:rPr>
      <w:kern w:val="2"/>
      <w:sz w:val="21"/>
      <w:szCs w:val="22"/>
    </w:rPr>
  </w:style>
  <w:style w:type="character" w:default="1" w:styleId="a0">
    <w:name w:val="Default Paragraph Font"/>
    <w:uiPriority w:val="1"/>
    <w:semiHidden/>
    <w:unhideWhenUsed/>
  </w:style>
  <w:style w:type="table" w:default="1" w:styleId="a1">
    <w:name w:val="Normal Table"/>
    <w:uiPriority w:val="99"/>
    <w:semiHidden/>
    <w:unhideWhenUsed/>
    <w:tblPr>
      <w:tblInd w:w="0" w:type="dxa"/>
      <w:tblCellMar>
        <w:top w:w="0" w:type="dxa"/>
        <w:left w:w="108" w:type="dxa"/>
        <w:bottom w:w="0" w:type="dxa"/>
        <w:right w:w="108" w:type="dxa"/>
      </w:tblCellMar>
    </w:tblPr>
  </w:style>
  <w:style w:type="numbering" w:default="1" w:styleId="a2">
    <w:name w:val="No List"/>
    <w:uiPriority w:val="99"/>
    <w:semiHidden/>
    <w:unhideWhenUsed/>
  </w:style>
  <w:style w:type="character" w:styleId="a3">
    <w:name w:val="Placeholder Text"/>
    <w:basedOn w:val="a0"/>
    <w:uiPriority w:val="99"/>
    <w:semiHidden/>
    <w:qFormat/>
    <w:rPr>
      <w:color w:val="808080"/>
    </w:rPr>
  </w:style>
  <w:style w:type="paragraph" w:customStyle="1" w:styleId="EC167FC48C00434B98BADBEFA8EA93D4">
    <w:name w:val="EC167FC48C00434B98BADBEFA8EA93D4"/>
    <w:qFormat/>
    <w:pPr>
      <w:widowControl w:val="0"/>
      <w:jc w:val="both"/>
    </w:pPr>
    <w:rPr>
      <w:kern w:val="2"/>
      <w:sz w:val="21"/>
      <w:szCs w:val="22"/>
    </w:rPr>
  </w:style>
  <w:style w:type="paragraph" w:customStyle="1" w:styleId="ACD422A7806347C1A3B76D681276A9D4">
    <w:name w:val="ACD422A7806347C1A3B76D681276A9D4"/>
    <w:pPr>
      <w:widowControl w:val="0"/>
      <w:jc w:val="both"/>
    </w:pPr>
    <w:rPr>
      <w:kern w:val="2"/>
      <w:sz w:val="21"/>
      <w:szCs w:val="22"/>
    </w:rPr>
  </w:style>
  <w:style w:type="paragraph" w:customStyle="1" w:styleId="B6EEECF59A8C45A5A8F8650C75CF52C8">
    <w:name w:val="B6EEECF59A8C45A5A8F8650C75CF52C8"/>
    <w:qFormat/>
    <w:pPr>
      <w:widowControl w:val="0"/>
      <w:jc w:val="both"/>
    </w:pPr>
    <w:rPr>
      <w:kern w:val="2"/>
      <w:sz w:val="21"/>
      <w:szCs w:val="22"/>
    </w:rPr>
  </w:style>
</w:styles>
</file>

<file path=word/glossary/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file>

<file path=word/theme/theme1.xml><?xml version="1.0" encoding="utf-8"?>
<a:theme xmlns:a="http://schemas.openxmlformats.org/drawingml/2006/main" name="Office 主题​​">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等线 Light"/>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等线"/>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lnDef>
      <a:spPr bwMode="auto">
        <a:noFill/>
        <a:ln w="9525">
          <a:solidFill>
            <a:srgbClr val="000000"/>
          </a:solidFill>
          <a:round/>
        </a:ln>
      </a:spPr>
      <a:bodyPr/>
      <a:lstStyle/>
    </a:lnDef>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item1.xml><?xml version="1.0" encoding="utf-8"?>
<s:customData xmlns="http://www.wps.cn/officeDocument/2013/wpsCustomData" xmlns:s="http://www.wps.cn/officeDocument/2013/wpsCustomData">
  <customSectProps>
    <customSectPr/>
    <customSectPr/>
    <customSectPr/>
    <customSectPr/>
    <customSectPr/>
  </customSectProps>
  <customShpExts>
    <customShpInfo spid="_x0000_s1026" textRotate="1"/>
  </customShpExts>
</s:customData>
</file>

<file path=customXml/item2.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B1977F7D-205B-4081-913C-38D41E755F92}">
  <ds:schemaRefs>
    <ds:schemaRef ds:uri="http://www.wps.cn/officeDocument/2013/wpsCustomData"/>
  </ds:schemaRefs>
</ds:datastoreItem>
</file>

<file path=customXml/itemProps2.xml><?xml version="1.0" encoding="utf-8"?>
<ds:datastoreItem xmlns:ds="http://schemas.openxmlformats.org/officeDocument/2006/customXml" ds:itemID="{C25C6BFD-A160-47E2-87E4-B263D5C72C4E}">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行业标准</Template>
  <TotalTime>68</TotalTime>
  <Pages>8</Pages>
  <Words>623</Words>
  <Characters>3556</Characters>
  <Application>Microsoft Office Word</Application>
  <DocSecurity>0</DocSecurity>
  <Lines>29</Lines>
  <Paragraphs>8</Paragraphs>
  <ScaleCrop>false</ScaleCrop>
  <Company>PCMI</Company>
  <LinksUpToDate>false</LinksUpToDate>
  <CharactersWithSpaces>4171</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行业标准</dc:title>
  <dc:creator>KANGWEI</dc:creator>
  <dc:description>&lt;config cover="true" show_menu="true" version="1.0.0" doctype="SDKXY"&gt;_x000d_
&lt;/config&gt;</dc:description>
  <cp:lastModifiedBy>KANGWEI</cp:lastModifiedBy>
  <cp:revision>7</cp:revision>
  <cp:lastPrinted>2021-02-02T08:18:00Z</cp:lastPrinted>
  <dcterms:created xsi:type="dcterms:W3CDTF">2021-09-28T09:47:00Z</dcterms:created>
  <dcterms:modified xsi:type="dcterms:W3CDTF">2021-12-03T02:40:00Z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doctype">
    <vt:lpwstr>SDKXY</vt:lpwstr>
  </property>
  <property fmtid="{D5CDD505-2E9C-101B-9397-08002B2CF9AE}" pid="3" name="cover">
    <vt:lpwstr>true</vt:lpwstr>
  </property>
  <property fmtid="{D5CDD505-2E9C-101B-9397-08002B2CF9AE}" pid="4" name="show_menu">
    <vt:lpwstr>true</vt:lpwstr>
  </property>
  <property fmtid="{D5CDD505-2E9C-101B-9397-08002B2CF9AE}" pid="5" name="version">
    <vt:lpwstr>1.0.0</vt:lpwstr>
  </property>
  <property fmtid="{D5CDD505-2E9C-101B-9397-08002B2CF9AE}" pid="6" name="xmlname">
    <vt:lpwstr>行业标准</vt:lpwstr>
  </property>
  <property fmtid="{D5CDD505-2E9C-101B-9397-08002B2CF9AE}" pid="7" name="NSTD_CODE">
    <vt:lpwstr>GB/T-</vt:lpwstr>
  </property>
  <property fmtid="{D5CDD505-2E9C-101B-9397-08002B2CF9AE}" pid="8" name="OSTD_CODE">
    <vt:lpwstr>代替 GB/T-</vt:lpwstr>
  </property>
  <property fmtid="{D5CDD505-2E9C-101B-9397-08002B2CF9AE}" pid="9" name="flag_zhengwen">
    <vt:lpwstr>0</vt:lpwstr>
  </property>
  <property fmtid="{D5CDD505-2E9C-101B-9397-08002B2CF9AE}" pid="10" name="flag_fulu">
    <vt:lpwstr>0</vt:lpwstr>
  </property>
  <property fmtid="{D5CDD505-2E9C-101B-9397-08002B2CF9AE}" pid="11" name="flag_pic">
    <vt:lpwstr>false</vt:lpwstr>
  </property>
  <property fmtid="{D5CDD505-2E9C-101B-9397-08002B2CF9AE}" pid="12" name="flag_tab">
    <vt:lpwstr>false</vt:lpwstr>
  </property>
  <property fmtid="{D5CDD505-2E9C-101B-9397-08002B2CF9AE}" pid="13" name="NumList">
    <vt:lpwstr>false</vt:lpwstr>
  </property>
  <property fmtid="{D5CDD505-2E9C-101B-9397-08002B2CF9AE}" pid="14" name="KSOProductBuildVer">
    <vt:lpwstr>2052-11.1.0.11045</vt:lpwstr>
  </property>
  <property fmtid="{D5CDD505-2E9C-101B-9397-08002B2CF9AE}" pid="15" name="ICV">
    <vt:lpwstr>84CF43E21FF543B0A9CD48858EF20A05</vt:lpwstr>
  </property>
</Properties>
</file>